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60A2B8" w14:textId="77777777" w:rsidR="00D47BAB" w:rsidRDefault="00D47BAB" w:rsidP="00214FBC">
      <w:pPr>
        <w:bidi w:val="0"/>
        <w:spacing w:before="360" w:after="360"/>
        <w:ind w:left="360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D47BAB">
        <w:rPr>
          <w:rFonts w:asciiTheme="majorBidi" w:hAnsiTheme="majorBidi" w:cstheme="majorBidi"/>
          <w:b/>
          <w:bCs/>
          <w:sz w:val="28"/>
          <w:szCs w:val="28"/>
        </w:rPr>
        <w:t>Full Title in Persian with Times New Roman font 14, Bold, a</w:t>
      </w:r>
      <w:bookmarkStart w:id="0" w:name="_GoBack"/>
      <w:bookmarkEnd w:id="0"/>
      <w:r w:rsidRPr="00D47BAB">
        <w:rPr>
          <w:rFonts w:asciiTheme="majorBidi" w:hAnsiTheme="majorBidi" w:cstheme="majorBidi"/>
          <w:b/>
          <w:bCs/>
          <w:sz w:val="28"/>
          <w:szCs w:val="28"/>
        </w:rPr>
        <w:t>t most in two lines (population and research sample are not to be included in the Title)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3815"/>
      </w:tblGrid>
      <w:tr w:rsidR="00AF41FC" w14:paraId="4D0348A4" w14:textId="77777777" w:rsidTr="006B4A97">
        <w:trPr>
          <w:jc w:val="center"/>
        </w:trPr>
        <w:tc>
          <w:tcPr>
            <w:tcW w:w="2977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2A4F354D" w14:textId="77777777" w:rsid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</w:pPr>
            <w:r w:rsidRPr="00F35769"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  <w:t>First author's full name</w:t>
            </w:r>
          </w:p>
        </w:tc>
        <w:tc>
          <w:tcPr>
            <w:tcW w:w="3815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3BBC9740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noProof/>
                <w:vertAlign w:val="superscript"/>
              </w:rPr>
            </w:pPr>
            <w:r w:rsidRPr="00F35769">
              <w:rPr>
                <w:rFonts w:asciiTheme="majorBidi" w:hAnsiTheme="majorBidi" w:cstheme="majorBidi"/>
              </w:rPr>
              <w:t xml:space="preserve">Organizational Affiliation of the First Author (Times New Roman, 9, according to </w:t>
            </w:r>
            <w:hyperlink w:anchor="_Appendix_1._Author's" w:history="1">
              <w:r w:rsidRPr="00F35769">
                <w:rPr>
                  <w:rStyle w:val="Hyperlink"/>
                  <w:rFonts w:asciiTheme="majorBidi" w:hAnsiTheme="majorBidi" w:cstheme="majorBidi"/>
                </w:rPr>
                <w:t>Appendix 1</w:t>
              </w:r>
            </w:hyperlink>
            <w:r>
              <w:rPr>
                <w:rFonts w:asciiTheme="majorBidi" w:hAnsiTheme="majorBidi" w:cstheme="majorBidi"/>
              </w:rPr>
              <w:t>)</w:t>
            </w:r>
            <w:hyperlink w:anchor="_Appendix_1._Author's" w:history="1"/>
          </w:p>
        </w:tc>
      </w:tr>
      <w:tr w:rsidR="00AF41FC" w14:paraId="1DEE46B9" w14:textId="77777777" w:rsidTr="006B4A97">
        <w:trPr>
          <w:jc w:val="center"/>
        </w:trPr>
        <w:tc>
          <w:tcPr>
            <w:tcW w:w="2977" w:type="dxa"/>
            <w:vAlign w:val="center"/>
          </w:tcPr>
          <w:p w14:paraId="1206A5FB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noProof/>
                <w:sz w:val="12"/>
                <w:szCs w:val="12"/>
              </w:rPr>
            </w:pPr>
          </w:p>
        </w:tc>
        <w:tc>
          <w:tcPr>
            <w:tcW w:w="3815" w:type="dxa"/>
            <w:vAlign w:val="center"/>
          </w:tcPr>
          <w:p w14:paraId="241A3EF7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</w:p>
        </w:tc>
      </w:tr>
      <w:tr w:rsidR="00AF41FC" w14:paraId="1D309F64" w14:textId="77777777" w:rsidTr="006B4A97">
        <w:trPr>
          <w:jc w:val="center"/>
        </w:trPr>
        <w:tc>
          <w:tcPr>
            <w:tcW w:w="2977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591BFB80" w14:textId="77777777" w:rsid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</w:pPr>
            <w:r w:rsidRPr="00F35769"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  <w:t>Second author's full name</w:t>
            </w:r>
            <w:r w:rsidRPr="00F35769">
              <w:rPr>
                <w:rStyle w:val="FootnoteReference"/>
                <w:rFonts w:asciiTheme="majorBidi" w:hAnsiTheme="majorBidi" w:cstheme="majorBidi"/>
                <w:b/>
                <w:bCs/>
                <w:noProof/>
                <w:sz w:val="24"/>
                <w:szCs w:val="24"/>
                <w:rtl/>
              </w:rPr>
              <w:footnoteReference w:customMarkFollows="1" w:id="1"/>
              <w:sym w:font="Symbol" w:char="F02A"/>
            </w:r>
          </w:p>
        </w:tc>
        <w:tc>
          <w:tcPr>
            <w:tcW w:w="3815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218C449A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noProof/>
                <w:vertAlign w:val="superscript"/>
              </w:rPr>
            </w:pPr>
            <w:r w:rsidRPr="00F35769">
              <w:rPr>
                <w:rFonts w:asciiTheme="majorBidi" w:hAnsiTheme="majorBidi" w:cstheme="majorBidi"/>
              </w:rPr>
              <w:t>Organizational Affiliation of the Se</w:t>
            </w:r>
            <w:r>
              <w:rPr>
                <w:rFonts w:asciiTheme="majorBidi" w:hAnsiTheme="majorBidi" w:cstheme="majorBidi"/>
              </w:rPr>
              <w:t>cond Author (Times New Roman, 9</w:t>
            </w:r>
            <w:r w:rsidRPr="00F35769">
              <w:rPr>
                <w:rFonts w:asciiTheme="majorBidi" w:hAnsiTheme="majorBidi" w:cstheme="majorBidi"/>
              </w:rPr>
              <w:t>)</w:t>
            </w:r>
          </w:p>
        </w:tc>
      </w:tr>
      <w:tr w:rsidR="00AF41FC" w14:paraId="41A6661D" w14:textId="77777777" w:rsidTr="006B4A97">
        <w:trPr>
          <w:jc w:val="center"/>
        </w:trPr>
        <w:tc>
          <w:tcPr>
            <w:tcW w:w="2977" w:type="dxa"/>
            <w:vAlign w:val="center"/>
          </w:tcPr>
          <w:p w14:paraId="6D5F71D4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b/>
                <w:bCs/>
                <w:noProof/>
                <w:sz w:val="12"/>
                <w:szCs w:val="12"/>
              </w:rPr>
            </w:pPr>
          </w:p>
        </w:tc>
        <w:tc>
          <w:tcPr>
            <w:tcW w:w="3815" w:type="dxa"/>
            <w:vAlign w:val="center"/>
          </w:tcPr>
          <w:p w14:paraId="019EBC31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sz w:val="12"/>
                <w:szCs w:val="12"/>
              </w:rPr>
            </w:pPr>
          </w:p>
        </w:tc>
      </w:tr>
      <w:tr w:rsidR="00AF41FC" w14:paraId="64DF3C59" w14:textId="77777777" w:rsidTr="006B4A97">
        <w:trPr>
          <w:jc w:val="center"/>
        </w:trPr>
        <w:tc>
          <w:tcPr>
            <w:tcW w:w="2977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27A836DC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F35769"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  <w:t>Third author's full name (</w:t>
            </w:r>
            <w:r w:rsidRPr="00F3576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Times New Roman</w:t>
            </w:r>
            <w:r w:rsidRPr="00F35769">
              <w:rPr>
                <w:rFonts w:asciiTheme="majorBidi" w:hAnsiTheme="majorBidi" w:cstheme="majorBidi"/>
                <w:b/>
                <w:bCs/>
                <w:noProof/>
                <w:sz w:val="24"/>
                <w:szCs w:val="24"/>
              </w:rPr>
              <w:t>, 12)</w:t>
            </w:r>
          </w:p>
        </w:tc>
        <w:tc>
          <w:tcPr>
            <w:tcW w:w="3815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7B4D706F" w14:textId="77777777" w:rsidR="00AF41FC" w:rsidRPr="00AF41FC" w:rsidRDefault="00AF41FC" w:rsidP="006B4A97">
            <w:pPr>
              <w:bidi w:val="0"/>
              <w:jc w:val="center"/>
              <w:rPr>
                <w:rFonts w:asciiTheme="majorBidi" w:hAnsiTheme="majorBidi" w:cstheme="majorBidi"/>
                <w:noProof/>
                <w:vertAlign w:val="superscript"/>
              </w:rPr>
            </w:pPr>
            <w:r w:rsidRPr="00F35769">
              <w:rPr>
                <w:rFonts w:asciiTheme="majorBidi" w:hAnsiTheme="majorBidi" w:cstheme="majorBidi"/>
              </w:rPr>
              <w:t>Organizational Affiliation of the Second Author (Times New Roman, 9)</w:t>
            </w:r>
          </w:p>
        </w:tc>
      </w:tr>
    </w:tbl>
    <w:p w14:paraId="20695C52" w14:textId="77777777" w:rsidR="006B4A97" w:rsidRDefault="006B4A97" w:rsidP="00214FBC">
      <w:pPr>
        <w:pStyle w:val="a3"/>
        <w:bidi w:val="0"/>
        <w:spacing w:before="360"/>
        <w:rPr>
          <w:rFonts w:asciiTheme="majorBidi" w:hAnsiTheme="majorBidi" w:cstheme="majorBidi"/>
          <w:sz w:val="24"/>
          <w:szCs w:val="24"/>
          <w:rtl/>
        </w:rPr>
      </w:pPr>
    </w:p>
    <w:p w14:paraId="631AFD12" w14:textId="3FEB00C7" w:rsidR="00D47BAB" w:rsidRPr="00D47BAB" w:rsidRDefault="00D47BAB" w:rsidP="006B4A97">
      <w:pPr>
        <w:pStyle w:val="a3"/>
        <w:bidi w:val="0"/>
        <w:spacing w:before="360"/>
        <w:rPr>
          <w:rFonts w:asciiTheme="majorBidi" w:hAnsiTheme="majorBidi" w:cstheme="majorBidi"/>
          <w:sz w:val="24"/>
          <w:szCs w:val="24"/>
        </w:rPr>
      </w:pPr>
      <w:r w:rsidRPr="00D47BAB">
        <w:rPr>
          <w:rFonts w:asciiTheme="majorBidi" w:hAnsiTheme="majorBidi" w:cstheme="majorBidi"/>
          <w:sz w:val="24"/>
          <w:szCs w:val="24"/>
        </w:rPr>
        <w:t xml:space="preserve">Abstract (Times New Roman font, </w:t>
      </w:r>
      <w:r w:rsidR="006B4A97">
        <w:rPr>
          <w:rFonts w:asciiTheme="majorBidi" w:hAnsiTheme="majorBidi" w:cstheme="majorBidi"/>
          <w:sz w:val="24"/>
          <w:szCs w:val="24"/>
        </w:rPr>
        <w:t>11</w:t>
      </w:r>
      <w:r w:rsidRPr="00D47BAB">
        <w:rPr>
          <w:rFonts w:asciiTheme="majorBidi" w:hAnsiTheme="majorBidi" w:cstheme="majorBidi"/>
          <w:sz w:val="24"/>
          <w:szCs w:val="24"/>
        </w:rPr>
        <w:t>- with 150-250 words)</w:t>
      </w:r>
    </w:p>
    <w:p w14:paraId="1D6B741B" w14:textId="77777777" w:rsidR="00D47BAB" w:rsidRPr="00793AA4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793AA4">
        <w:rPr>
          <w:rFonts w:asciiTheme="majorBidi" w:hAnsiTheme="majorBidi" w:cstheme="majorBidi"/>
        </w:rPr>
        <w:t>Abstract should be written in one paragraph and the subject matter (one or two sentences)</w:t>
      </w:r>
      <w:r w:rsidRPr="00793AA4">
        <w:rPr>
          <w:rFonts w:asciiTheme="majorBidi" w:hAnsiTheme="majorBidi" w:cstheme="majorBidi"/>
          <w:rtl/>
        </w:rPr>
        <w:t>,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purpose (one sentence), method (in two to three sentences including research design, statistical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population, sample number, sampling method, intervention, instruments (Full name of the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instrument, designer's name, and year of the design}, data analysis method ( the name of the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software used should not be stated), results (two to three sentences including key findings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without mentioning the numbers) and conclusions (two sentences) (Verbs should be in past</w:t>
      </w:r>
      <w:r>
        <w:rPr>
          <w:rFonts w:asciiTheme="majorBidi" w:hAnsiTheme="majorBidi" w:cstheme="majorBidi"/>
        </w:rPr>
        <w:t xml:space="preserve"> </w:t>
      </w:r>
      <w:r w:rsidRPr="00793AA4">
        <w:rPr>
          <w:rFonts w:asciiTheme="majorBidi" w:hAnsiTheme="majorBidi" w:cstheme="majorBidi"/>
        </w:rPr>
        <w:t>tense</w:t>
      </w:r>
      <w:r w:rsidRPr="00793AA4">
        <w:rPr>
          <w:rFonts w:asciiTheme="majorBidi" w:hAnsiTheme="majorBidi" w:cstheme="majorBidi"/>
          <w:rtl/>
        </w:rPr>
        <w:t>.</w:t>
      </w:r>
      <w:r w:rsidRPr="00793AA4">
        <w:rPr>
          <w:rFonts w:asciiTheme="majorBidi" w:hAnsiTheme="majorBidi" w:cstheme="majorBidi"/>
        </w:rPr>
        <w:t>)</w:t>
      </w:r>
    </w:p>
    <w:p w14:paraId="3E51FE1C" w14:textId="77777777" w:rsidR="00D47BAB" w:rsidRPr="00D47BAB" w:rsidRDefault="00D47BAB" w:rsidP="00214FBC">
      <w:pPr>
        <w:bidi w:val="0"/>
        <w:spacing w:before="240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D47BAB">
        <w:rPr>
          <w:rFonts w:asciiTheme="majorBidi" w:hAnsiTheme="majorBidi" w:cstheme="majorBidi"/>
          <w:b/>
          <w:bCs/>
          <w:sz w:val="24"/>
          <w:szCs w:val="24"/>
        </w:rPr>
        <w:t xml:space="preserve">Keywords: </w:t>
      </w:r>
      <w:r w:rsidRPr="00D47BAB">
        <w:rPr>
          <w:rFonts w:asciiTheme="majorBidi" w:hAnsiTheme="majorBidi" w:cstheme="majorBidi"/>
          <w:sz w:val="24"/>
          <w:szCs w:val="24"/>
        </w:rPr>
        <w:t>Times New Roman</w:t>
      </w:r>
      <w:r w:rsidR="004C3F1F">
        <w:rPr>
          <w:rFonts w:asciiTheme="majorBidi" w:hAnsiTheme="majorBidi" w:cstheme="majorBidi"/>
          <w:sz w:val="24"/>
          <w:szCs w:val="24"/>
        </w:rPr>
        <w:t xml:space="preserve"> 12</w:t>
      </w:r>
      <w:r w:rsidRPr="00D47BAB">
        <w:rPr>
          <w:rFonts w:asciiTheme="majorBidi" w:hAnsiTheme="majorBidi" w:cstheme="majorBidi"/>
          <w:sz w:val="24"/>
          <w:szCs w:val="24"/>
        </w:rPr>
        <w:t>, separated by commas and should be between 4 to 7 words</w:t>
      </w:r>
      <w:r w:rsidRPr="00D47BAB">
        <w:rPr>
          <w:rFonts w:asciiTheme="majorBidi" w:hAnsiTheme="majorBidi" w:cstheme="majorBidi"/>
          <w:sz w:val="24"/>
          <w:szCs w:val="24"/>
          <w:rtl/>
        </w:rPr>
        <w:t>.</w:t>
      </w:r>
    </w:p>
    <w:p w14:paraId="6A8E4AE4" w14:textId="77777777" w:rsidR="00D53855" w:rsidRDefault="00D53855" w:rsidP="00D53855">
      <w:pPr>
        <w:rPr>
          <w:rtl/>
        </w:rPr>
      </w:pPr>
    </w:p>
    <w:p w14:paraId="6FDBFB0C" w14:textId="77777777" w:rsidR="00D53855" w:rsidRDefault="00D53855" w:rsidP="00D53855">
      <w:pPr>
        <w:rPr>
          <w:rtl/>
        </w:rPr>
      </w:pPr>
    </w:p>
    <w:p w14:paraId="653ADC9D" w14:textId="77777777" w:rsidR="00D53855" w:rsidRPr="00D53855" w:rsidRDefault="00D53855" w:rsidP="00D53855">
      <w:pPr>
        <w:rPr>
          <w:rFonts w:cs="Times New Roman"/>
          <w:rtl/>
        </w:rPr>
        <w:sectPr w:rsidR="00D53855" w:rsidRPr="00D53855" w:rsidSect="006B4A97">
          <w:headerReference w:type="even" r:id="rId8"/>
          <w:headerReference w:type="default" r:id="rId9"/>
          <w:headerReference w:type="first" r:id="rId10"/>
          <w:footnotePr>
            <w:numRestart w:val="eachPage"/>
          </w:footnotePr>
          <w:pgSz w:w="11906" w:h="16838"/>
          <w:pgMar w:top="1440" w:right="1729" w:bottom="1440" w:left="1440" w:header="1134" w:footer="567" w:gutter="0"/>
          <w:cols w:space="720"/>
          <w:titlePg/>
          <w:bidi/>
          <w:rtlGutter/>
          <w:docGrid w:linePitch="360"/>
        </w:sectPr>
      </w:pPr>
    </w:p>
    <w:p w14:paraId="1E2E6A8C" w14:textId="4C1F1985" w:rsidR="00C6489B" w:rsidRDefault="00D53855" w:rsidP="00531940">
      <w:pPr>
        <w:pStyle w:val="a8"/>
        <w:rPr>
          <w:rtl/>
        </w:rPr>
      </w:pPr>
      <w:r w:rsidRPr="00D53855">
        <w:rPr>
          <w:rFonts w:hint="cs"/>
          <w:rtl/>
        </w:rPr>
        <w:lastRenderedPageBreak/>
        <w:t>عنوان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کامل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مقاله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به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فارسی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با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قلم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ب</w:t>
      </w:r>
      <w:r w:rsidRPr="00D53855">
        <w:rPr>
          <w:rtl/>
        </w:rPr>
        <w:t xml:space="preserve"> </w:t>
      </w:r>
      <w:r>
        <w:rPr>
          <w:rFonts w:hint="cs"/>
          <w:rtl/>
        </w:rPr>
        <w:t>زر</w:t>
      </w:r>
      <w:r w:rsidRPr="00D53855">
        <w:rPr>
          <w:rtl/>
        </w:rPr>
        <w:t xml:space="preserve"> </w:t>
      </w:r>
      <w:r>
        <w:rPr>
          <w:rFonts w:hint="cs"/>
          <w:rtl/>
        </w:rPr>
        <w:t>15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ضخیم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وسط‌چین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حداکثر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در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دو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خط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نوشته</w:t>
      </w:r>
      <w:r w:rsidRPr="00D53855">
        <w:rPr>
          <w:rtl/>
        </w:rPr>
        <w:t xml:space="preserve"> </w:t>
      </w:r>
      <w:r w:rsidRPr="00D53855">
        <w:rPr>
          <w:rFonts w:hint="cs"/>
          <w:rtl/>
        </w:rPr>
        <w:t>شود</w:t>
      </w:r>
      <w:r w:rsidRPr="00D53855">
        <w:rPr>
          <w:rtl/>
        </w:rPr>
        <w:t xml:space="preserve"> </w:t>
      </w:r>
    </w:p>
    <w:tbl>
      <w:tblPr>
        <w:tblStyle w:val="TableGrid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9"/>
        <w:gridCol w:w="5103"/>
      </w:tblGrid>
      <w:tr w:rsidR="00531940" w14:paraId="0FCFCC59" w14:textId="77777777" w:rsidTr="00686414">
        <w:trPr>
          <w:jc w:val="center"/>
        </w:trPr>
        <w:tc>
          <w:tcPr>
            <w:tcW w:w="1689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75BA4BD5" w14:textId="77777777" w:rsidR="00531940" w:rsidRPr="00531940" w:rsidRDefault="00531940" w:rsidP="00D47F87">
            <w:pPr>
              <w:pStyle w:val="a7"/>
              <w:jc w:val="left"/>
              <w:rPr>
                <w:rFonts w:asciiTheme="majorBidi" w:hAnsiTheme="majorBidi"/>
                <w:rtl/>
              </w:rPr>
            </w:pPr>
            <w:r w:rsidRPr="0056474D">
              <w:rPr>
                <w:rFonts w:hint="cs"/>
                <w:rtl/>
              </w:rPr>
              <w:t>نویسنده اول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noProof/>
                <w:lang w:bidi="ar-SA"/>
              </w:rPr>
              <w:drawing>
                <wp:inline distT="0" distB="0" distL="0" distR="0" wp14:anchorId="2CDBED5B" wp14:editId="0C2D8B7C">
                  <wp:extent cx="168910" cy="161925"/>
                  <wp:effectExtent l="19050" t="0" r="2540" b="0"/>
                  <wp:docPr id="8" name="Picture 2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236B8">
              <w:rPr>
                <w:rFonts w:hint="cs"/>
                <w:rtl/>
              </w:rPr>
              <w:t xml:space="preserve"> </w:t>
            </w:r>
            <w:r w:rsidRPr="00D236B8">
              <w:rPr>
                <w:rFonts w:hint="cs"/>
                <w:sz w:val="20"/>
                <w:szCs w:val="20"/>
                <w:rtl/>
              </w:rPr>
              <w:t xml:space="preserve">  </w:t>
            </w:r>
          </w:p>
        </w:tc>
        <w:tc>
          <w:tcPr>
            <w:tcW w:w="5103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06FC1575" w14:textId="77777777" w:rsidR="00531940" w:rsidRDefault="00531940" w:rsidP="00531940">
            <w:pPr>
              <w:pStyle w:val="a9"/>
              <w:jc w:val="left"/>
              <w:rPr>
                <w:rtl/>
              </w:rPr>
            </w:pPr>
            <w:r w:rsidRPr="00D236B8">
              <w:rPr>
                <w:rFonts w:hint="cs"/>
                <w:rtl/>
              </w:rPr>
              <w:t>دانشجوی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دکتری</w:t>
            </w:r>
            <w:r>
              <w:rPr>
                <w:rFonts w:hint="cs"/>
                <w:rtl/>
              </w:rPr>
              <w:t xml:space="preserve"> رشته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...،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دانشگاه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...،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rtl/>
              </w:rPr>
              <w:t>تهران،</w:t>
            </w:r>
            <w:r w:rsidRPr="00D236B8">
              <w:rPr>
                <w:rtl/>
              </w:rPr>
              <w:t xml:space="preserve"> </w:t>
            </w:r>
            <w:r w:rsidR="001D4B31">
              <w:rPr>
                <w:rFonts w:hint="cs"/>
                <w:rtl/>
              </w:rPr>
              <w:t>ایران</w:t>
            </w:r>
            <w:r w:rsidRPr="00D236B8">
              <w:rPr>
                <w:rtl/>
              </w:rPr>
              <w:t xml:space="preserve"> </w:t>
            </w:r>
            <w:r w:rsidRPr="00D236B8">
              <w:rPr>
                <w:rFonts w:hint="cs"/>
                <w:color w:val="FF0000"/>
                <w:rtl/>
              </w:rPr>
              <w:t>(قلم بی کامپست، سایز 10)</w:t>
            </w:r>
          </w:p>
        </w:tc>
      </w:tr>
      <w:tr w:rsidR="00531940" w14:paraId="1494177E" w14:textId="77777777" w:rsidTr="00686414">
        <w:trPr>
          <w:jc w:val="center"/>
        </w:trPr>
        <w:tc>
          <w:tcPr>
            <w:tcW w:w="1689" w:type="dxa"/>
            <w:vAlign w:val="center"/>
          </w:tcPr>
          <w:p w14:paraId="31DF3791" w14:textId="77777777" w:rsidR="00531940" w:rsidRPr="00D47F87" w:rsidRDefault="00531940" w:rsidP="00D47F87">
            <w:pPr>
              <w:pStyle w:val="a7"/>
              <w:spacing w:before="0"/>
              <w:jc w:val="left"/>
              <w:rPr>
                <w:sz w:val="12"/>
                <w:szCs w:val="12"/>
                <w:rtl/>
              </w:rPr>
            </w:pPr>
          </w:p>
        </w:tc>
        <w:tc>
          <w:tcPr>
            <w:tcW w:w="5103" w:type="dxa"/>
            <w:vAlign w:val="center"/>
          </w:tcPr>
          <w:p w14:paraId="5B638938" w14:textId="77777777" w:rsidR="00531940" w:rsidRPr="00D47F87" w:rsidRDefault="00531940" w:rsidP="00D47F87">
            <w:pPr>
              <w:pStyle w:val="a9"/>
              <w:jc w:val="left"/>
              <w:rPr>
                <w:sz w:val="4"/>
                <w:szCs w:val="4"/>
                <w:rtl/>
              </w:rPr>
            </w:pPr>
          </w:p>
        </w:tc>
      </w:tr>
      <w:tr w:rsidR="00531940" w14:paraId="3113EA78" w14:textId="77777777" w:rsidTr="00686414">
        <w:trPr>
          <w:jc w:val="center"/>
        </w:trPr>
        <w:tc>
          <w:tcPr>
            <w:tcW w:w="1689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1055F0B4" w14:textId="77777777" w:rsidR="00531940" w:rsidRDefault="00531940" w:rsidP="00531940">
            <w:pPr>
              <w:pStyle w:val="a7"/>
              <w:jc w:val="left"/>
              <w:rPr>
                <w:rtl/>
              </w:rPr>
            </w:pPr>
            <w:r w:rsidRPr="0056474D">
              <w:rPr>
                <w:rFonts w:hint="cs"/>
                <w:rtl/>
              </w:rPr>
              <w:t>نویسنده دوم</w:t>
            </w:r>
            <w:r>
              <w:rPr>
                <w:rFonts w:hint="cs"/>
                <w:rtl/>
              </w:rPr>
              <w:t xml:space="preserve"> </w:t>
            </w:r>
            <w:r w:rsidRPr="00F66DBD">
              <w:rPr>
                <w:rStyle w:val="FootnoteReference"/>
                <w:rtl/>
              </w:rPr>
              <w:footnoteReference w:customMarkFollows="1" w:id="2"/>
              <w:sym w:font="Wingdings" w:char="F0AF"/>
            </w:r>
            <w:r>
              <w:rPr>
                <w:noProof/>
                <w:lang w:bidi="ar-SA"/>
              </w:rPr>
              <w:drawing>
                <wp:inline distT="0" distB="0" distL="0" distR="0" wp14:anchorId="4A4CDC34" wp14:editId="01A88DA9">
                  <wp:extent cx="168910" cy="161925"/>
                  <wp:effectExtent l="19050" t="0" r="2540" b="0"/>
                  <wp:docPr id="1" name="Picture 2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4BFFD825" w14:textId="77777777" w:rsidR="00531940" w:rsidRDefault="00531940" w:rsidP="001D4B31">
            <w:pPr>
              <w:pStyle w:val="a9"/>
              <w:jc w:val="left"/>
              <w:rPr>
                <w:rtl/>
              </w:rPr>
            </w:pPr>
            <w:r w:rsidRPr="00D236B8">
              <w:rPr>
                <w:rFonts w:hint="cs"/>
                <w:rtl/>
              </w:rPr>
              <w:t xml:space="preserve">استادیار </w:t>
            </w:r>
            <w:r w:rsidR="001D4B31">
              <w:rPr>
                <w:rFonts w:hint="cs"/>
                <w:rtl/>
              </w:rPr>
              <w:t>...، دانشگاه ....، تهران، ایران</w:t>
            </w:r>
            <w:r w:rsidRPr="00D236B8">
              <w:rPr>
                <w:rFonts w:hint="cs"/>
                <w:rtl/>
              </w:rPr>
              <w:t xml:space="preserve"> </w:t>
            </w:r>
          </w:p>
        </w:tc>
      </w:tr>
      <w:tr w:rsidR="00531940" w14:paraId="573FF1B1" w14:textId="77777777" w:rsidTr="00686414">
        <w:trPr>
          <w:trHeight w:val="57"/>
          <w:jc w:val="center"/>
        </w:trPr>
        <w:tc>
          <w:tcPr>
            <w:tcW w:w="1689" w:type="dxa"/>
            <w:vAlign w:val="center"/>
          </w:tcPr>
          <w:p w14:paraId="6416CE11" w14:textId="77777777" w:rsidR="00531940" w:rsidRPr="00D47F87" w:rsidRDefault="00531940" w:rsidP="00D47F87">
            <w:pPr>
              <w:pStyle w:val="a7"/>
              <w:spacing w:before="0"/>
              <w:jc w:val="left"/>
              <w:rPr>
                <w:sz w:val="12"/>
                <w:szCs w:val="12"/>
                <w:rtl/>
              </w:rPr>
            </w:pPr>
          </w:p>
        </w:tc>
        <w:tc>
          <w:tcPr>
            <w:tcW w:w="5103" w:type="dxa"/>
            <w:vAlign w:val="center"/>
          </w:tcPr>
          <w:p w14:paraId="59EC3F29" w14:textId="77777777" w:rsidR="00531940" w:rsidRPr="00D47F87" w:rsidRDefault="00531940" w:rsidP="00D47F87">
            <w:pPr>
              <w:pStyle w:val="a9"/>
              <w:jc w:val="left"/>
              <w:rPr>
                <w:sz w:val="4"/>
                <w:szCs w:val="4"/>
                <w:rtl/>
              </w:rPr>
            </w:pPr>
          </w:p>
        </w:tc>
      </w:tr>
      <w:tr w:rsidR="00531940" w14:paraId="0F3A3F77" w14:textId="77777777" w:rsidTr="00686414">
        <w:trPr>
          <w:jc w:val="center"/>
        </w:trPr>
        <w:tc>
          <w:tcPr>
            <w:tcW w:w="1689" w:type="dxa"/>
            <w:tcBorders>
              <w:right w:val="threeDEmboss" w:sz="18" w:space="0" w:color="BDD6EE" w:themeColor="accent1" w:themeTint="66"/>
            </w:tcBorders>
            <w:vAlign w:val="center"/>
          </w:tcPr>
          <w:p w14:paraId="4B27FF6C" w14:textId="77777777" w:rsidR="00531940" w:rsidRDefault="00531940" w:rsidP="00531940">
            <w:pPr>
              <w:pStyle w:val="a7"/>
              <w:jc w:val="left"/>
              <w:rPr>
                <w:rtl/>
              </w:rPr>
            </w:pPr>
            <w:r w:rsidRPr="0056474D">
              <w:rPr>
                <w:rFonts w:hint="cs"/>
                <w:rtl/>
              </w:rPr>
              <w:t>نویسنده سوم</w:t>
            </w:r>
            <w:r>
              <w:rPr>
                <w:noProof/>
                <w:lang w:bidi="ar-SA"/>
              </w:rPr>
              <w:drawing>
                <wp:inline distT="0" distB="0" distL="0" distR="0" wp14:anchorId="3A4F4CE9" wp14:editId="0F46492F">
                  <wp:extent cx="168910" cy="161925"/>
                  <wp:effectExtent l="19050" t="0" r="2540" b="0"/>
                  <wp:docPr id="2" name="Picture 2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left w:val="threeDEmboss" w:sz="18" w:space="0" w:color="BDD6EE" w:themeColor="accent1" w:themeTint="66"/>
            </w:tcBorders>
            <w:vAlign w:val="center"/>
          </w:tcPr>
          <w:p w14:paraId="587EB031" w14:textId="77777777" w:rsidR="00531940" w:rsidRDefault="00531940" w:rsidP="00D47F87">
            <w:pPr>
              <w:pStyle w:val="a9"/>
              <w:jc w:val="left"/>
              <w:rPr>
                <w:rtl/>
              </w:rPr>
            </w:pPr>
            <w:r w:rsidRPr="00D236B8">
              <w:rPr>
                <w:rFonts w:hint="cs"/>
                <w:rtl/>
              </w:rPr>
              <w:t>استادیار .</w:t>
            </w:r>
            <w:r w:rsidR="001D4B31">
              <w:rPr>
                <w:rFonts w:hint="cs"/>
                <w:rtl/>
              </w:rPr>
              <w:t>..، دانشگاه ....، تهران، ایران</w:t>
            </w:r>
          </w:p>
        </w:tc>
      </w:tr>
    </w:tbl>
    <w:p w14:paraId="48A16EC7" w14:textId="77777777" w:rsidR="00E36209" w:rsidRDefault="001F7158" w:rsidP="000E7753">
      <w:pPr>
        <w:pStyle w:val="Heading2"/>
        <w:spacing w:line="216" w:lineRule="auto"/>
        <w:jc w:val="center"/>
        <w:rPr>
          <w:rFonts w:cs="B Zar"/>
          <w:color w:val="5B9BD5" w:themeColor="accent1"/>
          <w:rtl/>
        </w:rPr>
      </w:pPr>
      <w:hyperlink w:anchor="_الگوی_مشخصات_به‌صورت" w:history="1">
        <w:r w:rsidR="0056474D" w:rsidRPr="00F66DBD">
          <w:rPr>
            <w:rStyle w:val="Hyperlink"/>
            <w:rFonts w:cs="B Zar" w:hint="cs"/>
            <w:highlight w:val="yellow"/>
            <w:rtl/>
          </w:rPr>
          <w:t>(پیوست 1 ملاحظه شود</w:t>
        </w:r>
        <w:r w:rsidR="0056474D" w:rsidRPr="00F66DBD">
          <w:rPr>
            <w:rStyle w:val="Hyperlink"/>
            <w:rFonts w:cs="B Compset" w:hint="cs"/>
            <w:b/>
            <w:bCs/>
            <w:sz w:val="24"/>
            <w:szCs w:val="24"/>
            <w:highlight w:val="yellow"/>
            <w:rtl/>
          </w:rPr>
          <w:t>)</w:t>
        </w:r>
      </w:hyperlink>
    </w:p>
    <w:p w14:paraId="337FC53B" w14:textId="77777777" w:rsidR="00686414" w:rsidRDefault="00686414" w:rsidP="00F35769">
      <w:pPr>
        <w:pStyle w:val="a3"/>
      </w:pPr>
    </w:p>
    <w:p w14:paraId="7423AB1F" w14:textId="6022D62F" w:rsidR="00DC5F6A" w:rsidRDefault="001E5D0D" w:rsidP="00F35769">
      <w:pPr>
        <w:pStyle w:val="a3"/>
        <w:rPr>
          <w:rtl/>
        </w:rPr>
      </w:pPr>
      <w:r w:rsidRPr="001E5D0D">
        <w:rPr>
          <w:rFonts w:hint="cs"/>
          <w:rtl/>
        </w:rPr>
        <w:t>چکیده</w:t>
      </w:r>
      <w:r w:rsidR="00DC5F6A" w:rsidRPr="00DC5F6A">
        <w:rPr>
          <w:rFonts w:hint="cs"/>
          <w:rtl/>
        </w:rPr>
        <w:t xml:space="preserve"> (قلم بی لوتوس، سایز 14 پررنگ)</w:t>
      </w:r>
      <w:r w:rsidR="00E36209">
        <w:rPr>
          <w:rFonts w:hint="cs"/>
          <w:rtl/>
        </w:rPr>
        <w:t xml:space="preserve"> </w:t>
      </w:r>
    </w:p>
    <w:p w14:paraId="1768B482" w14:textId="77777777" w:rsidR="001E5D0D" w:rsidRDefault="00D71207" w:rsidP="00D71207">
      <w:pPr>
        <w:pStyle w:val="a6"/>
        <w:rPr>
          <w:b/>
          <w:bCs/>
          <w:color w:val="FF0000"/>
        </w:rPr>
      </w:pPr>
      <w:r w:rsidRPr="00D71207">
        <w:rPr>
          <w:rFonts w:hint="cs"/>
          <w:rtl/>
        </w:rPr>
        <w:t>چکیده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باید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در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یک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پاراگراف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تنظیم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شود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و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بدون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آنکه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عناوین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مجزایی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داشته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باشد</w:t>
      </w:r>
      <w:r w:rsidRPr="00D71207">
        <w:rPr>
          <w:rtl/>
        </w:rPr>
        <w:t xml:space="preserve">، </w:t>
      </w:r>
      <w:r w:rsidRPr="00D71207">
        <w:rPr>
          <w:rFonts w:hint="cs"/>
          <w:rtl/>
        </w:rPr>
        <w:t>لازم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است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در</w:t>
      </w:r>
      <w:r w:rsidRPr="00D71207">
        <w:rPr>
          <w:rtl/>
        </w:rPr>
        <w:t xml:space="preserve"> </w:t>
      </w:r>
      <w:r w:rsidRPr="00D71207">
        <w:rPr>
          <w:rFonts w:hint="cs"/>
          <w:rtl/>
        </w:rPr>
        <w:t>آن</w:t>
      </w:r>
      <w:r>
        <w:rPr>
          <w:rFonts w:hint="cs"/>
          <w:rtl/>
        </w:rPr>
        <w:t xml:space="preserve"> </w:t>
      </w:r>
      <w:r w:rsidR="00A8286D" w:rsidRPr="00A8286D">
        <w:rPr>
          <w:rFonts w:hint="cs"/>
          <w:rtl/>
        </w:rPr>
        <w:t>زمینه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مسئله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یک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یا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دو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 xml:space="preserve">)، </w:t>
      </w:r>
      <w:r w:rsidR="00A8286D" w:rsidRPr="00A8286D">
        <w:rPr>
          <w:rFonts w:hint="cs"/>
          <w:rtl/>
        </w:rPr>
        <w:t>هدف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یک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>)</w:t>
      </w:r>
      <w:r w:rsidR="00ED33DD">
        <w:rPr>
          <w:rFonts w:hint="cs"/>
          <w:rtl/>
        </w:rPr>
        <w:t>،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روش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در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دو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تا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شامل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طرح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پژوهش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جامعه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آماری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تعداد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نمونه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روش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نمونه‌گیری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مداخله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ابزار</w:t>
      </w:r>
      <w:r w:rsidR="00A8286D" w:rsidRPr="00A8286D">
        <w:rPr>
          <w:rtl/>
        </w:rPr>
        <w:t xml:space="preserve"> {</w:t>
      </w:r>
      <w:r w:rsidR="00A8286D" w:rsidRPr="00A8286D">
        <w:rPr>
          <w:rFonts w:hint="cs"/>
          <w:rtl/>
        </w:rPr>
        <w:t>نام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کامل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ابزار</w:t>
      </w:r>
      <w:r w:rsidR="00A8286D" w:rsidRPr="00A8286D">
        <w:rPr>
          <w:rtl/>
        </w:rPr>
        <w:t xml:space="preserve">، </w:t>
      </w:r>
      <w:r w:rsidR="00A8286D" w:rsidRPr="00A8286D">
        <w:rPr>
          <w:rFonts w:hint="cs"/>
          <w:rtl/>
        </w:rPr>
        <w:t>نام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سازنده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سال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ساخت</w:t>
      </w:r>
      <w:r w:rsidR="00A8286D" w:rsidRPr="00A8286D">
        <w:rPr>
          <w:rtl/>
        </w:rPr>
        <w:t xml:space="preserve">}، </w:t>
      </w:r>
      <w:r w:rsidR="00A8286D" w:rsidRPr="00A8286D">
        <w:rPr>
          <w:rFonts w:hint="cs"/>
          <w:rtl/>
        </w:rPr>
        <w:t>روش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تحلیل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داده‌ها</w:t>
      </w:r>
      <w:r w:rsidR="00A8286D" w:rsidRPr="00A8286D">
        <w:rPr>
          <w:rtl/>
        </w:rPr>
        <w:t xml:space="preserve"> {</w:t>
      </w:r>
      <w:r w:rsidR="00A8286D" w:rsidRPr="00A8286D">
        <w:rPr>
          <w:rFonts w:hint="cs"/>
          <w:rtl/>
        </w:rPr>
        <w:t>نام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نرم‌افزار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قید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نشود</w:t>
      </w:r>
      <w:r w:rsidR="00A8286D" w:rsidRPr="00A8286D">
        <w:rPr>
          <w:rtl/>
        </w:rPr>
        <w:t xml:space="preserve">})، </w:t>
      </w:r>
      <w:r w:rsidR="00A8286D" w:rsidRPr="00A8286D">
        <w:rPr>
          <w:rFonts w:hint="cs"/>
          <w:rtl/>
        </w:rPr>
        <w:t>نتایج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دو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تا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سه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شامل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یافته‌های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اصلی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بدون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ذکر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اعداد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ارقام</w:t>
      </w:r>
      <w:r w:rsidR="00A8286D" w:rsidRPr="00A8286D">
        <w:rPr>
          <w:rtl/>
        </w:rPr>
        <w:t xml:space="preserve">) </w:t>
      </w:r>
      <w:r w:rsidR="00A8286D" w:rsidRPr="00A8286D">
        <w:rPr>
          <w:rFonts w:hint="cs"/>
          <w:rtl/>
        </w:rPr>
        <w:t>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نتیجه‌گیری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دو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جمله</w:t>
      </w:r>
      <w:r w:rsidR="00A8286D" w:rsidRPr="00A8286D">
        <w:rPr>
          <w:rtl/>
        </w:rPr>
        <w:t xml:space="preserve">) </w:t>
      </w:r>
      <w:r w:rsidR="00A8286D" w:rsidRPr="00A8286D">
        <w:rPr>
          <w:rFonts w:hint="cs"/>
          <w:rtl/>
        </w:rPr>
        <w:t>نوشته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شود</w:t>
      </w:r>
      <w:r w:rsidR="00562812">
        <w:rPr>
          <w:rFonts w:hint="cs"/>
          <w:rtl/>
        </w:rPr>
        <w:t xml:space="preserve"> </w:t>
      </w:r>
      <w:r w:rsidR="00562812" w:rsidRPr="00562812">
        <w:rPr>
          <w:rtl/>
        </w:rPr>
        <w:t>(</w:t>
      </w:r>
      <w:r w:rsidR="00562812" w:rsidRPr="00562812">
        <w:rPr>
          <w:rFonts w:hint="cs"/>
          <w:rtl/>
        </w:rPr>
        <w:t>متن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چکیده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روایتی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است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و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ذکر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عنوان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و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بخش‌بندی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در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آن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مجاز</w:t>
      </w:r>
      <w:r w:rsidR="00562812" w:rsidRPr="00562812">
        <w:rPr>
          <w:rtl/>
        </w:rPr>
        <w:t xml:space="preserve"> </w:t>
      </w:r>
      <w:r w:rsidR="00562812" w:rsidRPr="00562812">
        <w:rPr>
          <w:rFonts w:hint="cs"/>
          <w:rtl/>
        </w:rPr>
        <w:t>نیست</w:t>
      </w:r>
      <w:r w:rsidR="00562812" w:rsidRPr="00562812">
        <w:rPr>
          <w:rtl/>
        </w:rPr>
        <w:t>).</w:t>
      </w:r>
      <w:r w:rsidR="00562812">
        <w:rPr>
          <w:rFonts w:hint="cs"/>
          <w:rtl/>
        </w:rPr>
        <w:t xml:space="preserve"> </w:t>
      </w:r>
      <w:r w:rsidR="00ED33DD" w:rsidRPr="00ED33DD">
        <w:rPr>
          <w:rFonts w:hint="cs"/>
          <w:rtl/>
        </w:rPr>
        <w:t>تعداد</w:t>
      </w:r>
      <w:r w:rsidR="00ED33DD" w:rsidRPr="00ED33DD">
        <w:rPr>
          <w:rtl/>
        </w:rPr>
        <w:t xml:space="preserve"> </w:t>
      </w:r>
      <w:r w:rsidR="00ED33DD" w:rsidRPr="00ED33DD">
        <w:rPr>
          <w:rFonts w:hint="cs"/>
          <w:rtl/>
        </w:rPr>
        <w:t>کلمات</w:t>
      </w:r>
      <w:r w:rsidR="00ED33DD" w:rsidRPr="00ED33DD">
        <w:rPr>
          <w:rtl/>
        </w:rPr>
        <w:t xml:space="preserve"> </w:t>
      </w:r>
      <w:r w:rsidR="00ED33DD" w:rsidRPr="00ED33DD">
        <w:rPr>
          <w:rFonts w:hint="cs"/>
          <w:rtl/>
        </w:rPr>
        <w:t>چکیده</w:t>
      </w:r>
      <w:r w:rsidR="00ED33DD" w:rsidRPr="00ED33DD">
        <w:rPr>
          <w:rtl/>
        </w:rPr>
        <w:t xml:space="preserve"> </w:t>
      </w:r>
      <w:r w:rsidR="00ED33DD" w:rsidRPr="00ED33DD">
        <w:rPr>
          <w:rFonts w:hint="cs"/>
          <w:rtl/>
        </w:rPr>
        <w:t>بین</w:t>
      </w:r>
      <w:r w:rsidR="00ED33DD" w:rsidRPr="00ED33DD">
        <w:rPr>
          <w:rtl/>
        </w:rPr>
        <w:t xml:space="preserve"> 150-250 </w:t>
      </w:r>
      <w:r w:rsidR="00ED33DD" w:rsidRPr="00ED33DD">
        <w:rPr>
          <w:rFonts w:hint="cs"/>
          <w:rtl/>
        </w:rPr>
        <w:t>باشد</w:t>
      </w:r>
      <w:r w:rsidR="00ED33DD" w:rsidRPr="00ED33DD">
        <w:rPr>
          <w:rtl/>
        </w:rPr>
        <w:t>.</w:t>
      </w:r>
      <w:r w:rsidR="00A8286D" w:rsidRPr="00A8286D">
        <w:rPr>
          <w:rtl/>
        </w:rPr>
        <w:t xml:space="preserve"> (</w:t>
      </w:r>
      <w:r w:rsidR="00A8286D" w:rsidRPr="00A8286D">
        <w:rPr>
          <w:rFonts w:hint="cs"/>
          <w:rtl/>
        </w:rPr>
        <w:t>افعال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چکیده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به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زمان</w:t>
      </w:r>
      <w:r w:rsidR="00A8286D" w:rsidRPr="00A8286D">
        <w:rPr>
          <w:rtl/>
        </w:rPr>
        <w:t xml:space="preserve"> </w:t>
      </w:r>
      <w:r w:rsidR="00A8286D" w:rsidRPr="00A8286D">
        <w:rPr>
          <w:rFonts w:hint="cs"/>
          <w:rtl/>
        </w:rPr>
        <w:t>گذشته</w:t>
      </w:r>
      <w:r w:rsidR="00A8286D" w:rsidRPr="00A8286D">
        <w:rPr>
          <w:rtl/>
        </w:rPr>
        <w:t xml:space="preserve"> </w:t>
      </w:r>
      <w:r w:rsidR="00ED33DD">
        <w:rPr>
          <w:rFonts w:hint="cs"/>
          <w:rtl/>
        </w:rPr>
        <w:t>باشند.)</w:t>
      </w:r>
      <w:r w:rsidR="00562812" w:rsidRPr="00562812">
        <w:rPr>
          <w:rtl/>
        </w:rPr>
        <w:t xml:space="preserve"> </w:t>
      </w:r>
      <w:r w:rsidR="00EF673E">
        <w:rPr>
          <w:rFonts w:hint="cs"/>
          <w:rtl/>
        </w:rPr>
        <w:t xml:space="preserve"> </w:t>
      </w:r>
      <w:r w:rsidR="00EF673E" w:rsidRPr="00EF673E">
        <w:rPr>
          <w:rFonts w:hint="cs"/>
          <w:color w:val="FF0000"/>
          <w:rtl/>
        </w:rPr>
        <w:t xml:space="preserve">(قلم بی زر، سایز 11) </w:t>
      </w:r>
    </w:p>
    <w:p w14:paraId="26E1969A" w14:textId="77777777" w:rsidR="001E5D0D" w:rsidRDefault="001E5D0D" w:rsidP="00ED33DD">
      <w:pPr>
        <w:pStyle w:val="ListParagraph"/>
        <w:spacing w:before="240" w:after="0" w:line="216" w:lineRule="auto"/>
        <w:rPr>
          <w:rFonts w:asciiTheme="majorBidi" w:hAnsiTheme="majorBidi" w:cs="B Zar"/>
          <w:rtl/>
        </w:rPr>
      </w:pPr>
      <w:r w:rsidRPr="00DC5F6A">
        <w:rPr>
          <w:rFonts w:hint="cs"/>
          <w:sz w:val="24"/>
          <w:szCs w:val="24"/>
          <w:rtl/>
        </w:rPr>
        <w:t>کلید</w:t>
      </w:r>
      <w:r w:rsidR="00F66DBD">
        <w:rPr>
          <w:rFonts w:hint="cs"/>
          <w:sz w:val="24"/>
          <w:szCs w:val="24"/>
          <w:rtl/>
        </w:rPr>
        <w:t>واژه‌ها</w:t>
      </w:r>
      <w:r w:rsidRPr="00DC5F6A">
        <w:rPr>
          <w:rFonts w:hint="cs"/>
          <w:sz w:val="24"/>
          <w:szCs w:val="24"/>
          <w:rtl/>
        </w:rPr>
        <w:t>:</w:t>
      </w:r>
      <w:r w:rsidR="00DC5F6A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A54483" w:rsidRPr="00A54483">
        <w:rPr>
          <w:rFonts w:hint="cs"/>
          <w:b w:val="0"/>
          <w:bCs w:val="0"/>
          <w:sz w:val="24"/>
          <w:szCs w:val="24"/>
          <w:rtl/>
        </w:rPr>
        <w:t>تعداد</w:t>
      </w:r>
      <w:r w:rsidR="00A54483" w:rsidRPr="00A54483">
        <w:rPr>
          <w:b w:val="0"/>
          <w:bCs w:val="0"/>
          <w:sz w:val="24"/>
          <w:szCs w:val="24"/>
          <w:rtl/>
        </w:rPr>
        <w:t xml:space="preserve"> </w:t>
      </w:r>
      <w:r w:rsidR="00A54483">
        <w:rPr>
          <w:rFonts w:hint="cs"/>
          <w:b w:val="0"/>
          <w:bCs w:val="0"/>
          <w:sz w:val="24"/>
          <w:szCs w:val="24"/>
          <w:rtl/>
        </w:rPr>
        <w:t>کلیدواژه‌ها</w:t>
      </w:r>
      <w:r w:rsidR="00A54483" w:rsidRPr="00A54483">
        <w:rPr>
          <w:b w:val="0"/>
          <w:bCs w:val="0"/>
          <w:sz w:val="24"/>
          <w:szCs w:val="24"/>
          <w:rtl/>
        </w:rPr>
        <w:t xml:space="preserve"> </w:t>
      </w:r>
      <w:r w:rsidR="00A54483" w:rsidRPr="00A54483">
        <w:rPr>
          <w:rFonts w:hint="cs"/>
          <w:b w:val="0"/>
          <w:bCs w:val="0"/>
          <w:sz w:val="24"/>
          <w:szCs w:val="24"/>
          <w:rtl/>
        </w:rPr>
        <w:t>بین</w:t>
      </w:r>
      <w:r w:rsidR="00A54483" w:rsidRPr="00A54483">
        <w:rPr>
          <w:b w:val="0"/>
          <w:bCs w:val="0"/>
          <w:sz w:val="24"/>
          <w:szCs w:val="24"/>
          <w:rtl/>
        </w:rPr>
        <w:t xml:space="preserve"> 4 </w:t>
      </w:r>
      <w:r w:rsidR="00A54483" w:rsidRPr="00A54483">
        <w:rPr>
          <w:rFonts w:ascii="Sakkal Majalla" w:hAnsi="Sakkal Majalla" w:cs="Sakkal Majalla" w:hint="cs"/>
          <w:b w:val="0"/>
          <w:bCs w:val="0"/>
          <w:sz w:val="24"/>
          <w:szCs w:val="24"/>
          <w:rtl/>
        </w:rPr>
        <w:t>–</w:t>
      </w:r>
      <w:r w:rsidR="00A54483" w:rsidRPr="00A54483">
        <w:rPr>
          <w:b w:val="0"/>
          <w:bCs w:val="0"/>
          <w:sz w:val="24"/>
          <w:szCs w:val="24"/>
          <w:rtl/>
        </w:rPr>
        <w:t xml:space="preserve"> </w:t>
      </w:r>
      <w:r w:rsidR="00A54483">
        <w:rPr>
          <w:rFonts w:hint="cs"/>
          <w:b w:val="0"/>
          <w:bCs w:val="0"/>
          <w:sz w:val="24"/>
          <w:szCs w:val="24"/>
          <w:rtl/>
        </w:rPr>
        <w:t>7</w:t>
      </w:r>
      <w:r w:rsidR="00A54483" w:rsidRPr="00A54483">
        <w:rPr>
          <w:b w:val="0"/>
          <w:bCs w:val="0"/>
          <w:sz w:val="24"/>
          <w:szCs w:val="24"/>
          <w:rtl/>
        </w:rPr>
        <w:t xml:space="preserve"> </w:t>
      </w:r>
      <w:r w:rsidR="00ED33DD">
        <w:rPr>
          <w:rFonts w:hint="cs"/>
          <w:b w:val="0"/>
          <w:bCs w:val="0"/>
          <w:sz w:val="24"/>
          <w:szCs w:val="24"/>
          <w:rtl/>
        </w:rPr>
        <w:t>باشد و با ویرگول از یکدیگر جدا شود</w:t>
      </w:r>
      <w:r w:rsidR="00A54483" w:rsidRPr="00A54483">
        <w:rPr>
          <w:b w:val="0"/>
          <w:bCs w:val="0"/>
          <w:sz w:val="24"/>
          <w:szCs w:val="24"/>
          <w:rtl/>
        </w:rPr>
        <w:t>.</w:t>
      </w:r>
      <w:r w:rsidR="00DC5F6A">
        <w:rPr>
          <w:rFonts w:hint="cs"/>
          <w:b w:val="0"/>
          <w:bCs w:val="0"/>
          <w:sz w:val="24"/>
          <w:szCs w:val="24"/>
          <w:rtl/>
        </w:rPr>
        <w:t xml:space="preserve"> 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>(</w:t>
      </w:r>
      <w:r w:rsidR="00DC5F6A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قلم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 xml:space="preserve"> </w:t>
      </w:r>
      <w:r w:rsidR="00DC5F6A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بی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 xml:space="preserve"> </w:t>
      </w:r>
      <w:r w:rsidR="00DC5F6A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لوتوس،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 xml:space="preserve"> </w:t>
      </w:r>
      <w:r w:rsidR="00DC5F6A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سایز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 xml:space="preserve"> </w:t>
      </w:r>
      <w:r w:rsidR="00EF673E" w:rsidRPr="00686414">
        <w:rPr>
          <w:rFonts w:hint="cs"/>
          <w:b w:val="0"/>
          <w:bCs w:val="0"/>
          <w:color w:val="5B9BD5" w:themeColor="accent1"/>
          <w:sz w:val="24"/>
          <w:szCs w:val="24"/>
          <w:rtl/>
        </w:rPr>
        <w:t>12</w:t>
      </w:r>
      <w:r w:rsidR="00DC5F6A" w:rsidRPr="00686414">
        <w:rPr>
          <w:b w:val="0"/>
          <w:bCs w:val="0"/>
          <w:color w:val="5B9BD5" w:themeColor="accent1"/>
          <w:sz w:val="24"/>
          <w:szCs w:val="24"/>
          <w:rtl/>
        </w:rPr>
        <w:t>)</w:t>
      </w:r>
      <w:r>
        <w:rPr>
          <w:rFonts w:asciiTheme="majorBidi" w:hAnsiTheme="majorBidi" w:cs="B Zar"/>
          <w:rtl/>
        </w:rPr>
        <w:br w:type="page"/>
      </w:r>
    </w:p>
    <w:p w14:paraId="375B4E57" w14:textId="08A3B130" w:rsidR="00421640" w:rsidRDefault="00421640" w:rsidP="00D71207">
      <w:pPr>
        <w:spacing w:after="0" w:line="240" w:lineRule="auto"/>
        <w:jc w:val="both"/>
        <w:rPr>
          <w:rFonts w:ascii="Times New Roman" w:eastAsia="Times New Roman" w:hAnsi="Times New Roman" w:cs="B Zar"/>
          <w:sz w:val="26"/>
          <w:szCs w:val="26"/>
          <w:rtl/>
        </w:rPr>
      </w:pPr>
      <w:r w:rsidRPr="00421640">
        <w:rPr>
          <w:rFonts w:ascii="Times New Roman" w:eastAsia="Times New Roman" w:hAnsi="Times New Roman" w:cs="B Zar"/>
          <w:b/>
          <w:bCs/>
          <w:sz w:val="26"/>
          <w:szCs w:val="26"/>
          <w:bdr w:val="none" w:sz="0" w:space="0" w:color="auto" w:frame="1"/>
          <w:rtl/>
        </w:rPr>
        <w:lastRenderedPageBreak/>
        <w:t>متن اصلی مقاله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 xml:space="preserve">؛ </w:t>
      </w:r>
      <w:r w:rsidRPr="00421640">
        <w:rPr>
          <w:rFonts w:ascii="Times New Roman" w:eastAsia="Times New Roman" w:hAnsi="Times New Roman" w:cs="B Zar"/>
          <w:sz w:val="26"/>
          <w:szCs w:val="26"/>
          <w:rtl/>
        </w:rPr>
        <w:t xml:space="preserve">متن اصلی مقاله شامل: 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مقدمه،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 xml:space="preserve"> پیشنیه پژوهش،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 xml:space="preserve"> روش، یافته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>‏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ها، بحث و نتیجه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>‏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گیری و منابع است.</w:t>
      </w:r>
      <w:r w:rsidRPr="00421640">
        <w:rPr>
          <w:rFonts w:ascii="Times New Roman" w:eastAsia="Times New Roman" w:hAnsi="Times New Roman" w:cs="B Zar"/>
          <w:sz w:val="26"/>
          <w:szCs w:val="26"/>
        </w:rPr>
        <w:t> 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 xml:space="preserve">دقت داشته باشید که متن اصلی مقاله نباید </w:t>
      </w:r>
      <w:r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>بیش</w:t>
      </w:r>
      <w:r w:rsidR="005238F6"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>‏</w:t>
      </w:r>
      <w:r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 xml:space="preserve">تر از </w:t>
      </w:r>
      <w:r w:rsidR="00422F47"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>7000</w:t>
      </w:r>
      <w:r w:rsidRPr="00422F47">
        <w:rPr>
          <w:rFonts w:ascii="Times New Roman" w:eastAsia="Times New Roman" w:hAnsi="Times New Roman" w:cs="B Zar" w:hint="cs"/>
          <w:color w:val="FF0000"/>
          <w:sz w:val="26"/>
          <w:szCs w:val="26"/>
          <w:u w:val="single"/>
          <w:rtl/>
        </w:rPr>
        <w:t xml:space="preserve"> واژه داشته باشد</w:t>
      </w:r>
      <w:r w:rsidRPr="00422F47">
        <w:rPr>
          <w:rFonts w:ascii="Times New Roman" w:eastAsia="Times New Roman" w:hAnsi="Times New Roman" w:cs="B Zar" w:hint="cs"/>
          <w:color w:val="FF0000"/>
          <w:sz w:val="26"/>
          <w:szCs w:val="26"/>
          <w:rtl/>
        </w:rPr>
        <w:t xml:space="preserve"> 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(تعداد واژه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>‏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های چکیده جداگانه در نظر گرفته می</w:t>
      </w:r>
      <w:r w:rsidR="005238F6">
        <w:rPr>
          <w:rFonts w:ascii="Times New Roman" w:eastAsia="Times New Roman" w:hAnsi="Times New Roman" w:cs="B Zar" w:hint="cs"/>
          <w:sz w:val="26"/>
          <w:szCs w:val="26"/>
          <w:rtl/>
        </w:rPr>
        <w:t>‏</w:t>
      </w:r>
      <w:r w:rsidRPr="00421640">
        <w:rPr>
          <w:rFonts w:ascii="Times New Roman" w:eastAsia="Times New Roman" w:hAnsi="Times New Roman" w:cs="B Zar" w:hint="cs"/>
          <w:sz w:val="26"/>
          <w:szCs w:val="26"/>
          <w:rtl/>
        </w:rPr>
        <w:t>شود).</w:t>
      </w:r>
      <w:r w:rsidR="004E3FAE">
        <w:rPr>
          <w:rFonts w:ascii="Times New Roman" w:eastAsia="Times New Roman" w:hAnsi="Times New Roman" w:cs="B Zar" w:hint="cs"/>
          <w:sz w:val="26"/>
          <w:szCs w:val="26"/>
          <w:rtl/>
        </w:rPr>
        <w:t xml:space="preserve"> </w:t>
      </w:r>
    </w:p>
    <w:p w14:paraId="0AD13DC1" w14:textId="06C08E08" w:rsidR="004E3FAE" w:rsidRPr="00421640" w:rsidRDefault="004E3FAE" w:rsidP="00D71207">
      <w:pPr>
        <w:spacing w:after="0" w:line="240" w:lineRule="auto"/>
        <w:jc w:val="both"/>
        <w:rPr>
          <w:rFonts w:ascii="Times New Roman" w:eastAsia="Times New Roman" w:hAnsi="Times New Roman" w:cs="B Zar"/>
          <w:sz w:val="26"/>
          <w:szCs w:val="26"/>
        </w:rPr>
      </w:pPr>
      <w:r>
        <w:rPr>
          <w:rFonts w:ascii="Times New Roman" w:eastAsia="Times New Roman" w:hAnsi="Times New Roman" w:cs="B Zar" w:hint="cs"/>
          <w:sz w:val="26"/>
          <w:szCs w:val="26"/>
          <w:rtl/>
        </w:rPr>
        <w:t xml:space="preserve">موارد مطروحه در ذیل تیترها با قلم </w:t>
      </w:r>
      <w:r w:rsidRPr="004E3FAE">
        <w:rPr>
          <w:rFonts w:ascii="Times New Roman" w:eastAsia="Times New Roman" w:hAnsi="Times New Roman" w:cs="B Zar" w:hint="cs"/>
          <w:color w:val="FF0000"/>
          <w:sz w:val="26"/>
          <w:szCs w:val="26"/>
          <w:rtl/>
        </w:rPr>
        <w:t>بی</w:t>
      </w:r>
      <w:r>
        <w:rPr>
          <w:rFonts w:ascii="Times New Roman" w:eastAsia="Times New Roman" w:hAnsi="Times New Roman" w:cs="B Zar" w:hint="cs"/>
          <w:color w:val="FF0000"/>
          <w:sz w:val="26"/>
          <w:szCs w:val="26"/>
          <w:rtl/>
        </w:rPr>
        <w:t>‌</w:t>
      </w:r>
      <w:r w:rsidRPr="004E3FAE">
        <w:rPr>
          <w:rFonts w:ascii="Times New Roman" w:eastAsia="Times New Roman" w:hAnsi="Times New Roman" w:cs="B Zar" w:hint="cs"/>
          <w:color w:val="FF0000"/>
          <w:sz w:val="26"/>
          <w:szCs w:val="26"/>
          <w:rtl/>
        </w:rPr>
        <w:t xml:space="preserve">زر سایز 13 </w:t>
      </w:r>
      <w:r>
        <w:rPr>
          <w:rFonts w:ascii="Times New Roman" w:eastAsia="Times New Roman" w:hAnsi="Times New Roman" w:cs="B Zar" w:hint="cs"/>
          <w:sz w:val="26"/>
          <w:szCs w:val="26"/>
          <w:rtl/>
        </w:rPr>
        <w:t>نگارش شود.</w:t>
      </w:r>
    </w:p>
    <w:p w14:paraId="44D92284" w14:textId="77777777" w:rsidR="001E5D0D" w:rsidRDefault="001E5D0D" w:rsidP="00546254">
      <w:pPr>
        <w:pStyle w:val="ListParagraph"/>
        <w:spacing w:before="240" w:after="0" w:line="216" w:lineRule="auto"/>
        <w:jc w:val="lowKashida"/>
        <w:rPr>
          <w:rtl/>
        </w:rPr>
      </w:pPr>
      <w:r w:rsidRPr="001E5D0D">
        <w:rPr>
          <w:rFonts w:hint="cs"/>
          <w:rtl/>
        </w:rPr>
        <w:t>مقدمه</w:t>
      </w:r>
      <w:r w:rsidR="00DC5F6A">
        <w:rPr>
          <w:rFonts w:hint="cs"/>
          <w:rtl/>
        </w:rPr>
        <w:t xml:space="preserve"> </w:t>
      </w:r>
      <w:r w:rsidR="00DC5F6A" w:rsidRPr="004E3FAE">
        <w:rPr>
          <w:rFonts w:hint="cs"/>
          <w:color w:val="4472C4" w:themeColor="accent5"/>
          <w:rtl/>
        </w:rPr>
        <w:t>(قلم بی لوتوس، سایز 14 پررنگ)</w:t>
      </w:r>
      <w:r w:rsidR="00A66467" w:rsidRPr="004E3FAE">
        <w:rPr>
          <w:rFonts w:hint="cs"/>
          <w:color w:val="4472C4" w:themeColor="accent5"/>
          <w:rtl/>
        </w:rPr>
        <w:t xml:space="preserve"> </w:t>
      </w:r>
      <w:hyperlink w:anchor="_پیوست_2._توضیحات_1" w:history="1">
        <w:r w:rsidR="00A66467" w:rsidRPr="00F66DBD">
          <w:rPr>
            <w:rStyle w:val="Hyperlink"/>
            <w:rFonts w:hint="cs"/>
            <w:highlight w:val="yellow"/>
            <w:rtl/>
          </w:rPr>
          <w:t>(پیوست 2 ملاحظه شود)</w:t>
        </w:r>
      </w:hyperlink>
    </w:p>
    <w:p w14:paraId="590E03A9" w14:textId="4051DADC" w:rsidR="00546254" w:rsidRDefault="00546254" w:rsidP="0045045E">
      <w:pPr>
        <w:pStyle w:val="1"/>
        <w:rPr>
          <w:color w:val="FF0000"/>
          <w:sz w:val="26"/>
          <w:rtl/>
        </w:rPr>
      </w:pPr>
      <w:r w:rsidRPr="00546254">
        <w:rPr>
          <w:rFonts w:hint="cs"/>
          <w:rtl/>
        </w:rPr>
        <w:t>باید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خلاصه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روشن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هدفمند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منظم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نوشته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شود</w:t>
      </w:r>
      <w:r w:rsidRPr="00546254">
        <w:rPr>
          <w:rtl/>
        </w:rPr>
        <w:t xml:space="preserve">. </w:t>
      </w:r>
      <w:r w:rsidRPr="00546254">
        <w:rPr>
          <w:rFonts w:hint="cs"/>
          <w:rtl/>
        </w:rPr>
        <w:t>نویسندگان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نوع</w:t>
      </w:r>
      <w:r w:rsidRPr="00546254">
        <w:rPr>
          <w:rtl/>
        </w:rPr>
        <w:t xml:space="preserve">، </w:t>
      </w:r>
      <w:r w:rsidRPr="00546254">
        <w:rPr>
          <w:rFonts w:hint="cs"/>
          <w:rtl/>
        </w:rPr>
        <w:t>توالی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ترتیب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منطقی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اطلاعات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ارایه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شده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مقدمه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توجه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کنند</w:t>
      </w:r>
      <w:r w:rsidRPr="00546254">
        <w:rPr>
          <w:rtl/>
        </w:rPr>
        <w:t xml:space="preserve">. </w:t>
      </w:r>
      <w:r w:rsidRPr="00546254">
        <w:rPr>
          <w:rFonts w:hint="cs"/>
          <w:rtl/>
        </w:rPr>
        <w:t>این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اصول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مطالعات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کمی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کیفی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ترکیبی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تفاوتی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ندارند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و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ترتیب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آن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ها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شامل</w:t>
      </w:r>
      <w:r w:rsidRPr="00546254">
        <w:rPr>
          <w:rtl/>
        </w:rPr>
        <w:t xml:space="preserve">: </w:t>
      </w:r>
      <w:r w:rsidRPr="00546254">
        <w:rPr>
          <w:rFonts w:hint="cs"/>
          <w:rtl/>
        </w:rPr>
        <w:t>توضیح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درباره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عرصه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پژوهش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صورت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عام</w:t>
      </w:r>
      <w:r w:rsidRPr="00546254">
        <w:rPr>
          <w:rtl/>
        </w:rPr>
        <w:t xml:space="preserve">؛ </w:t>
      </w:r>
      <w:r w:rsidRPr="00546254">
        <w:rPr>
          <w:rFonts w:hint="cs"/>
          <w:rtl/>
        </w:rPr>
        <w:t>توضیحات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اختصاصی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درباره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جنبه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یا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بعدی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از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مسأله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مورد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توجه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خاص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این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مطالعه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است</w:t>
      </w:r>
      <w:r w:rsidRPr="00546254">
        <w:rPr>
          <w:rtl/>
        </w:rPr>
        <w:t xml:space="preserve"> (</w:t>
      </w:r>
      <w:r w:rsidRPr="00546254">
        <w:rPr>
          <w:rFonts w:hint="cs"/>
          <w:rtl/>
        </w:rPr>
        <w:t>مبانی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نظری</w:t>
      </w:r>
      <w:r w:rsidRPr="00546254">
        <w:rPr>
          <w:rtl/>
        </w:rPr>
        <w:t xml:space="preserve">)؛ </w:t>
      </w:r>
      <w:r w:rsidRPr="00546254">
        <w:rPr>
          <w:rFonts w:hint="cs"/>
          <w:rtl/>
        </w:rPr>
        <w:t>هدف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یا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سؤال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کلی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پژوهش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در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انتهای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مقدمه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بیان</w:t>
      </w:r>
      <w:r w:rsidRPr="00546254">
        <w:rPr>
          <w:rtl/>
        </w:rPr>
        <w:t xml:space="preserve"> </w:t>
      </w:r>
      <w:r w:rsidRPr="00546254">
        <w:rPr>
          <w:rFonts w:hint="cs"/>
          <w:rtl/>
        </w:rPr>
        <w:t>می</w:t>
      </w:r>
      <w:r>
        <w:rPr>
          <w:rFonts w:hint="cs"/>
          <w:rtl/>
        </w:rPr>
        <w:t>‌</w:t>
      </w:r>
      <w:r w:rsidRPr="00546254">
        <w:rPr>
          <w:rFonts w:hint="cs"/>
          <w:rtl/>
        </w:rPr>
        <w:t>شود</w:t>
      </w:r>
      <w:r w:rsidRPr="00546254">
        <w:rPr>
          <w:rtl/>
        </w:rPr>
        <w:t xml:space="preserve">. </w:t>
      </w:r>
      <w:r w:rsidR="00847209" w:rsidRPr="00847209">
        <w:rPr>
          <w:rFonts w:hint="cs"/>
          <w:color w:val="FF0000"/>
          <w:sz w:val="26"/>
          <w:rtl/>
        </w:rPr>
        <w:t>(قلم بی زر، سایر 13)</w:t>
      </w:r>
    </w:p>
    <w:p w14:paraId="1F45FBD2" w14:textId="77777777" w:rsidR="00847209" w:rsidRPr="00546254" w:rsidRDefault="00847209" w:rsidP="0045045E">
      <w:pPr>
        <w:pStyle w:val="1"/>
        <w:rPr>
          <w:b/>
          <w:bCs/>
          <w:rtl/>
        </w:rPr>
      </w:pPr>
    </w:p>
    <w:p w14:paraId="230A8CC8" w14:textId="111E14C5" w:rsidR="00E36209" w:rsidRDefault="00E36209" w:rsidP="000E7753">
      <w:pPr>
        <w:pStyle w:val="a"/>
        <w:rPr>
          <w:rtl/>
        </w:rPr>
      </w:pPr>
      <w:r>
        <w:rPr>
          <w:rFonts w:hint="cs"/>
          <w:color w:val="FF0000"/>
          <w:rtl/>
        </w:rPr>
        <w:t xml:space="preserve">نکته: </w:t>
      </w:r>
      <w:r w:rsidRPr="00245DB3">
        <w:rPr>
          <w:rFonts w:hint="cs"/>
          <w:color w:val="FF0000"/>
          <w:rtl/>
        </w:rPr>
        <w:t>معادل کلمات در پاورقی با حروف کوچک تایپ شود و اسامی خاص به صورت نمونه حاضر باشد.</w:t>
      </w:r>
    </w:p>
    <w:p w14:paraId="66C7A3DA" w14:textId="4A0F83C9" w:rsidR="00E36209" w:rsidRDefault="00E36209" w:rsidP="00392FC2">
      <w:pPr>
        <w:pStyle w:val="a"/>
        <w:rPr>
          <w:color w:val="FF0000"/>
          <w:rtl/>
          <w:lang w:bidi="fa-IR"/>
        </w:rPr>
      </w:pPr>
      <w:r w:rsidRPr="00E36209">
        <w:rPr>
          <w:rFonts w:hint="cs"/>
          <w:color w:val="FF0000"/>
          <w:rtl/>
          <w:lang w:bidi="fa-IR"/>
        </w:rPr>
        <w:t>متن مثال: در «تحلیل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گفتمان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انتقادی</w:t>
      </w:r>
      <w:r w:rsidRPr="00E36209">
        <w:rPr>
          <w:color w:val="FF0000"/>
          <w:vertAlign w:val="superscript"/>
          <w:rtl/>
          <w:lang w:bidi="fa-IR"/>
        </w:rPr>
        <w:footnoteReference w:id="3"/>
      </w:r>
      <w:r w:rsidRPr="00E36209">
        <w:rPr>
          <w:rFonts w:hint="cs"/>
          <w:color w:val="FF0000"/>
          <w:rtl/>
          <w:lang w:bidi="fa-IR"/>
        </w:rPr>
        <w:t xml:space="preserve">» </w:t>
      </w:r>
      <w:r w:rsidRPr="005A6FF7">
        <w:rPr>
          <w:rFonts w:hint="cs"/>
          <w:strike/>
          <w:color w:val="FF0000"/>
          <w:rtl/>
          <w:lang w:bidi="fa-IR"/>
        </w:rPr>
        <w:t>که به «</w:t>
      </w:r>
      <w:r w:rsidRPr="005A6FF7">
        <w:rPr>
          <w:strike/>
          <w:color w:val="FF0000"/>
        </w:rPr>
        <w:t>CDA</w:t>
      </w:r>
      <w:r w:rsidRPr="005A6FF7">
        <w:rPr>
          <w:rFonts w:hint="cs"/>
          <w:strike/>
          <w:color w:val="FF0000"/>
          <w:rtl/>
          <w:lang w:bidi="fa-IR"/>
        </w:rPr>
        <w:t>» شهرت یافته است،</w:t>
      </w:r>
      <w:r w:rsidRPr="00E36209">
        <w:rPr>
          <w:rFonts w:hint="cs"/>
          <w:color w:val="FF0000"/>
          <w:rtl/>
          <w:lang w:bidi="fa-IR"/>
        </w:rPr>
        <w:t xml:space="preserve"> قدرت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ابزاری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در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اختیار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 xml:space="preserve">افراد، </w:t>
      </w:r>
      <w:r w:rsidRPr="00E36209">
        <w:rPr>
          <w:color w:val="FF0000"/>
          <w:rtl/>
          <w:lang w:bidi="fa-IR"/>
        </w:rPr>
        <w:t>گروه‌ها</w:t>
      </w:r>
      <w:r w:rsidRPr="00E36209">
        <w:rPr>
          <w:rFonts w:hint="cs"/>
          <w:color w:val="FF0000"/>
          <w:rtl/>
          <w:lang w:bidi="fa-IR"/>
        </w:rPr>
        <w:t>، احزاب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یا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دولت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است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و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نوک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تیز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نقد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در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این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رویکرد، متوجه</w:t>
      </w:r>
      <w:r w:rsidRPr="00E36209">
        <w:rPr>
          <w:color w:val="FF0000"/>
        </w:rPr>
        <w:t xml:space="preserve"> </w:t>
      </w:r>
      <w:r w:rsidRPr="00E36209">
        <w:rPr>
          <w:color w:val="FF0000"/>
          <w:rtl/>
          <w:lang w:bidi="fa-IR"/>
        </w:rPr>
        <w:t>کانون‌ها</w:t>
      </w:r>
      <w:r w:rsidRPr="00E36209">
        <w:rPr>
          <w:rFonts w:hint="cs"/>
          <w:color w:val="FF0000"/>
          <w:rtl/>
          <w:lang w:bidi="fa-IR"/>
        </w:rPr>
        <w:t>ی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قدرتی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است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که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عاملان روابط</w:t>
      </w:r>
      <w:r w:rsidRPr="00E36209">
        <w:rPr>
          <w:color w:val="FF0000"/>
        </w:rPr>
        <w:t xml:space="preserve"> </w:t>
      </w:r>
      <w:r w:rsidRPr="00E36209">
        <w:rPr>
          <w:rFonts w:hint="cs"/>
          <w:color w:val="FF0000"/>
          <w:rtl/>
          <w:lang w:bidi="fa-IR"/>
        </w:rPr>
        <w:t>نابرابر هستند (</w:t>
      </w:r>
      <w:proofErr w:type="spellStart"/>
      <w:r w:rsidR="00392FC2" w:rsidRPr="00392FC2">
        <w:rPr>
          <w:color w:val="FF0000"/>
          <w:lang w:bidi="fa-IR"/>
        </w:rPr>
        <w:t>Wodak</w:t>
      </w:r>
      <w:proofErr w:type="spellEnd"/>
      <w:r w:rsidR="00392FC2">
        <w:rPr>
          <w:color w:val="FF0000"/>
          <w:lang w:bidi="fa-IR"/>
        </w:rPr>
        <w:t>, 2011</w:t>
      </w:r>
      <w:r w:rsidRPr="00E36209">
        <w:rPr>
          <w:rFonts w:hint="cs"/>
          <w:color w:val="FF0000"/>
          <w:rtl/>
          <w:lang w:bidi="fa-IR"/>
        </w:rPr>
        <w:t>).</w:t>
      </w:r>
      <w:r w:rsidR="0045045E">
        <w:rPr>
          <w:rFonts w:hint="cs"/>
          <w:color w:val="FF0000"/>
          <w:rtl/>
          <w:lang w:bidi="fa-IR"/>
        </w:rPr>
        <w:t xml:space="preserve"> (هنگام نگارش علامت پرانتز، صفحه کیبورد فارسی باشد)</w:t>
      </w:r>
    </w:p>
    <w:p w14:paraId="503F9507" w14:textId="6D6F3EE4" w:rsidR="00422F47" w:rsidRPr="00E36209" w:rsidRDefault="00422F47" w:rsidP="00392FC2">
      <w:pPr>
        <w:pStyle w:val="a"/>
        <w:rPr>
          <w:color w:val="FF0000"/>
          <w:rtl/>
        </w:rPr>
      </w:pPr>
      <w:r>
        <w:rPr>
          <w:rFonts w:hint="cs"/>
          <w:color w:val="FF0000"/>
          <w:rtl/>
          <w:lang w:bidi="fa-IR"/>
        </w:rPr>
        <w:t>نکته: درون متن از واژگان لاتین استفاده نشود مگر در استنادات لاتین</w:t>
      </w:r>
      <w:r w:rsidR="004E3FAE">
        <w:rPr>
          <w:rFonts w:hint="cs"/>
          <w:color w:val="FF0000"/>
          <w:rtl/>
          <w:lang w:bidi="fa-IR"/>
        </w:rPr>
        <w:t xml:space="preserve"> همگی به صورت پاورقی نوشته شوند</w:t>
      </w:r>
      <w:r>
        <w:rPr>
          <w:rFonts w:hint="cs"/>
          <w:color w:val="FF0000"/>
          <w:rtl/>
          <w:lang w:bidi="fa-IR"/>
        </w:rPr>
        <w:t>.</w:t>
      </w:r>
    </w:p>
    <w:p w14:paraId="13E5E22D" w14:textId="6C3A83F6" w:rsidR="005238F6" w:rsidRDefault="005238F6" w:rsidP="000E7753">
      <w:pPr>
        <w:pStyle w:val="ListParagraph"/>
        <w:spacing w:before="240" w:after="0" w:line="216" w:lineRule="auto"/>
        <w:jc w:val="both"/>
        <w:rPr>
          <w:rtl/>
        </w:rPr>
      </w:pPr>
      <w:r>
        <w:rPr>
          <w:rFonts w:hint="cs"/>
          <w:rtl/>
        </w:rPr>
        <w:t>پیشینه پژوهش</w:t>
      </w:r>
      <w:r w:rsidR="004E3FAE" w:rsidRPr="004E3FAE">
        <w:rPr>
          <w:rFonts w:hint="cs"/>
          <w:color w:val="4472C4" w:themeColor="accent5"/>
          <w:rtl/>
        </w:rPr>
        <w:t>(قلم بی لوتوس، سایز 14 پررنگ)</w:t>
      </w:r>
    </w:p>
    <w:p w14:paraId="2BD63046" w14:textId="77777777" w:rsidR="00847209" w:rsidRPr="00847209" w:rsidRDefault="005238F6" w:rsidP="00847209">
      <w:pPr>
        <w:spacing w:after="0" w:line="216" w:lineRule="auto"/>
        <w:jc w:val="both"/>
        <w:rPr>
          <w:rFonts w:cs="B Zar"/>
          <w:sz w:val="26"/>
          <w:szCs w:val="26"/>
          <w:rtl/>
        </w:rPr>
      </w:pPr>
      <w:r w:rsidRPr="00847209">
        <w:rPr>
          <w:rFonts w:cs="B Zar" w:hint="cs"/>
          <w:sz w:val="26"/>
          <w:szCs w:val="26"/>
          <w:rtl/>
        </w:rPr>
        <w:t>مروری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بر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یافته</w:t>
      </w:r>
      <w:r w:rsidRPr="00847209">
        <w:rPr>
          <w:rFonts w:ascii="Cambria" w:hAnsi="Cambria" w:cs="B Zar" w:hint="cs"/>
          <w:sz w:val="26"/>
          <w:szCs w:val="26"/>
          <w:rtl/>
        </w:rPr>
        <w:t>‏</w:t>
      </w:r>
      <w:r w:rsidRPr="00847209">
        <w:rPr>
          <w:rFonts w:cs="B Zar" w:hint="cs"/>
          <w:sz w:val="26"/>
          <w:szCs w:val="26"/>
          <w:rtl/>
        </w:rPr>
        <w:t>های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مطالعات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دیگر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که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مرتبط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با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مسأله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و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موضوع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پژوهش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باشد</w:t>
      </w:r>
      <w:r w:rsidRPr="00847209">
        <w:rPr>
          <w:rFonts w:cs="B Zar"/>
          <w:sz w:val="26"/>
          <w:szCs w:val="26"/>
          <w:rtl/>
        </w:rPr>
        <w:t xml:space="preserve"> (</w:t>
      </w:r>
      <w:r w:rsidRPr="00847209">
        <w:rPr>
          <w:rFonts w:cs="B Zar" w:hint="cs"/>
          <w:sz w:val="26"/>
          <w:szCs w:val="26"/>
          <w:rtl/>
        </w:rPr>
        <w:t>پیشینه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تجربی</w:t>
      </w:r>
      <w:r w:rsidRPr="00847209">
        <w:rPr>
          <w:rFonts w:cs="B Zar"/>
          <w:sz w:val="26"/>
          <w:szCs w:val="26"/>
          <w:rtl/>
        </w:rPr>
        <w:t xml:space="preserve">) </w:t>
      </w:r>
      <w:r w:rsidRPr="00847209">
        <w:rPr>
          <w:rFonts w:cs="B Zar" w:hint="cs"/>
          <w:sz w:val="26"/>
          <w:szCs w:val="26"/>
          <w:rtl/>
        </w:rPr>
        <w:t>و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تبیین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خلأ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یا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شکاف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موجود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درباره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مسأله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مورد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پژوهش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در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راستای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ضرورت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انجام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مطالعه</w:t>
      </w:r>
      <w:r w:rsidRPr="00847209">
        <w:rPr>
          <w:rFonts w:cs="B Zar"/>
          <w:sz w:val="26"/>
          <w:szCs w:val="26"/>
          <w:rtl/>
        </w:rPr>
        <w:t xml:space="preserve"> </w:t>
      </w:r>
      <w:r w:rsidRPr="00847209">
        <w:rPr>
          <w:rFonts w:cs="B Zar" w:hint="cs"/>
          <w:sz w:val="26"/>
          <w:szCs w:val="26"/>
          <w:rtl/>
        </w:rPr>
        <w:t>حاضر</w:t>
      </w:r>
      <w:r w:rsidRPr="00847209">
        <w:rPr>
          <w:rFonts w:cs="B Zar"/>
          <w:sz w:val="26"/>
          <w:szCs w:val="26"/>
          <w:rtl/>
        </w:rPr>
        <w:t>.</w:t>
      </w:r>
      <w:r w:rsidR="00847209" w:rsidRPr="00847209">
        <w:rPr>
          <w:rFonts w:cs="B Zar" w:hint="cs"/>
          <w:sz w:val="26"/>
          <w:szCs w:val="26"/>
          <w:rtl/>
        </w:rPr>
        <w:t xml:space="preserve"> </w:t>
      </w:r>
      <w:r w:rsidR="00847209" w:rsidRPr="00847209">
        <w:rPr>
          <w:rFonts w:cs="B Zar" w:hint="cs"/>
          <w:color w:val="FF0000"/>
          <w:sz w:val="26"/>
          <w:szCs w:val="26"/>
          <w:rtl/>
        </w:rPr>
        <w:t>(قلم بی زر، سایر 13)</w:t>
      </w:r>
    </w:p>
    <w:p w14:paraId="7522951D" w14:textId="5306A9F9" w:rsidR="005238F6" w:rsidRDefault="005238F6" w:rsidP="005238F6">
      <w:pPr>
        <w:pStyle w:val="1"/>
        <w:rPr>
          <w:rtl/>
          <w:lang w:bidi="fa-IR"/>
        </w:rPr>
      </w:pPr>
    </w:p>
    <w:p w14:paraId="4ABF5F4A" w14:textId="77777777" w:rsidR="005E5AF8" w:rsidRDefault="005E5AF8" w:rsidP="000E7753">
      <w:pPr>
        <w:pStyle w:val="ListParagraph"/>
        <w:spacing w:before="240" w:after="0" w:line="216" w:lineRule="auto"/>
        <w:jc w:val="both"/>
        <w:rPr>
          <w:rtl/>
        </w:rPr>
      </w:pPr>
      <w:r>
        <w:rPr>
          <w:rFonts w:hint="cs"/>
          <w:rtl/>
        </w:rPr>
        <w:t>روش</w:t>
      </w:r>
      <w:r w:rsidR="005A6FF7">
        <w:rPr>
          <w:rStyle w:val="FootnoteReference"/>
          <w:rtl/>
        </w:rPr>
        <w:footnoteReference w:id="4"/>
      </w:r>
      <w:r>
        <w:rPr>
          <w:rFonts w:hint="cs"/>
          <w:rtl/>
        </w:rPr>
        <w:t xml:space="preserve"> </w:t>
      </w:r>
      <w:r w:rsidRPr="004E3FAE">
        <w:rPr>
          <w:rFonts w:hint="cs"/>
          <w:color w:val="4472C4" w:themeColor="accent5"/>
          <w:rtl/>
        </w:rPr>
        <w:t>(قلم بی لوتوس، سایز 14 پررنگ)</w:t>
      </w:r>
    </w:p>
    <w:p w14:paraId="2AB76723" w14:textId="074A9860" w:rsidR="00546254" w:rsidRPr="00546254" w:rsidRDefault="004E3FAE" w:rsidP="00546254">
      <w:pPr>
        <w:pStyle w:val="1"/>
        <w:rPr>
          <w:rtl/>
        </w:rPr>
      </w:pPr>
      <w:r>
        <w:rPr>
          <w:rFonts w:hint="cs"/>
          <w:rtl/>
        </w:rPr>
        <w:t>در روش به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اطلاعاتی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روشن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درباره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چگونگی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فرایند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پژوهش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جامعه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نمونه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و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روش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نمونه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گیری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ملاک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های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ورود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و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خروج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شرکت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کنندگان</w:t>
      </w:r>
      <w:r w:rsidR="00546254" w:rsidRPr="00546254">
        <w:rPr>
          <w:rtl/>
        </w:rPr>
        <w:t xml:space="preserve"> (</w:t>
      </w:r>
      <w:r w:rsidR="00546254" w:rsidRPr="00546254">
        <w:rPr>
          <w:rFonts w:hint="cs"/>
          <w:rtl/>
        </w:rPr>
        <w:t>در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صورت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لزوم</w:t>
      </w:r>
      <w:r w:rsidR="00546254" w:rsidRPr="00546254">
        <w:rPr>
          <w:rtl/>
        </w:rPr>
        <w:t xml:space="preserve">)، </w:t>
      </w:r>
      <w:r w:rsidR="00546254" w:rsidRPr="00546254">
        <w:rPr>
          <w:rFonts w:hint="cs"/>
          <w:rtl/>
        </w:rPr>
        <w:t>برآورد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اندازه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نمونه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ها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مراحل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مداخله</w:t>
      </w:r>
      <w:r w:rsidR="00546254" w:rsidRPr="00546254">
        <w:rPr>
          <w:rtl/>
        </w:rPr>
        <w:t xml:space="preserve"> (</w:t>
      </w:r>
      <w:r w:rsidR="00546254" w:rsidRPr="00546254">
        <w:rPr>
          <w:rFonts w:hint="cs"/>
          <w:rtl/>
        </w:rPr>
        <w:t>در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صورت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لزوم</w:t>
      </w:r>
      <w:r w:rsidR="00546254" w:rsidRPr="00546254">
        <w:rPr>
          <w:rtl/>
        </w:rPr>
        <w:t xml:space="preserve">)، </w:t>
      </w:r>
      <w:r w:rsidR="00546254" w:rsidRPr="00546254">
        <w:rPr>
          <w:rFonts w:hint="cs"/>
          <w:rtl/>
        </w:rPr>
        <w:t>نحوه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مدیریت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داده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ها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روش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تحلیل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داده</w:t>
      </w:r>
      <w:r w:rsidR="005238F6">
        <w:rPr>
          <w:rFonts w:ascii="Cambria" w:hAnsi="Cambria" w:cs="Times New Roman" w:hint="cs"/>
          <w:rtl/>
        </w:rPr>
        <w:t>‏</w:t>
      </w:r>
      <w:r w:rsidR="00546254" w:rsidRPr="00546254">
        <w:rPr>
          <w:rFonts w:hint="cs"/>
          <w:rtl/>
        </w:rPr>
        <w:t>ها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و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نرم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افزارهای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کامپیوتری</w:t>
      </w:r>
      <w:r w:rsidR="00546254" w:rsidRPr="00546254">
        <w:rPr>
          <w:rtl/>
        </w:rPr>
        <w:t xml:space="preserve">، </w:t>
      </w:r>
      <w:r w:rsidR="00546254" w:rsidRPr="00546254">
        <w:rPr>
          <w:rFonts w:hint="cs"/>
          <w:rtl/>
        </w:rPr>
        <w:t>ابزارهای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گردآوری</w:t>
      </w:r>
      <w:r w:rsidR="00546254" w:rsidRPr="00546254">
        <w:rPr>
          <w:rtl/>
        </w:rPr>
        <w:t xml:space="preserve"> </w:t>
      </w:r>
      <w:r w:rsidR="00546254" w:rsidRPr="00546254">
        <w:rPr>
          <w:rFonts w:hint="cs"/>
          <w:rtl/>
        </w:rPr>
        <w:t>داده</w:t>
      </w:r>
      <w:r w:rsidR="00546254" w:rsidRPr="00546254">
        <w:rPr>
          <w:rtl/>
        </w:rPr>
        <w:t>-</w:t>
      </w:r>
      <w:r w:rsidR="00546254" w:rsidRPr="00546254">
        <w:rPr>
          <w:rFonts w:hint="cs"/>
          <w:rtl/>
        </w:rPr>
        <w:t>ها</w:t>
      </w:r>
      <w:r>
        <w:rPr>
          <w:rFonts w:hint="cs"/>
          <w:rtl/>
        </w:rPr>
        <w:t xml:space="preserve"> اشاره گردد.</w:t>
      </w:r>
      <w:r w:rsidR="00847209" w:rsidRPr="00847209">
        <w:rPr>
          <w:rFonts w:hint="cs"/>
          <w:sz w:val="26"/>
          <w:rtl/>
        </w:rPr>
        <w:t xml:space="preserve"> </w:t>
      </w:r>
      <w:r w:rsidR="00847209" w:rsidRPr="00847209">
        <w:rPr>
          <w:rFonts w:hint="cs"/>
          <w:color w:val="FF0000"/>
          <w:sz w:val="26"/>
          <w:rtl/>
        </w:rPr>
        <w:t>(قلم بی زر، سایر 13)</w:t>
      </w:r>
    </w:p>
    <w:p w14:paraId="21BBE1BE" w14:textId="77777777" w:rsidR="005E5AF8" w:rsidRPr="004E3FAE" w:rsidRDefault="005E5AF8" w:rsidP="006316AC">
      <w:pPr>
        <w:pStyle w:val="ListParagraph"/>
        <w:spacing w:before="240" w:line="216" w:lineRule="auto"/>
        <w:jc w:val="both"/>
        <w:rPr>
          <w:color w:val="4472C4" w:themeColor="accent5"/>
          <w:rtl/>
        </w:rPr>
      </w:pPr>
      <w:r>
        <w:rPr>
          <w:rFonts w:hint="cs"/>
          <w:rtl/>
        </w:rPr>
        <w:t xml:space="preserve">یافته‌ها </w:t>
      </w:r>
      <w:r w:rsidRPr="004E3FAE">
        <w:rPr>
          <w:rFonts w:hint="cs"/>
          <w:color w:val="4472C4" w:themeColor="accent5"/>
          <w:rtl/>
        </w:rPr>
        <w:t>(قلم بی لوتوس، سایز 14 پررنگ)</w:t>
      </w:r>
    </w:p>
    <w:p w14:paraId="3FD00AFE" w14:textId="53C43FBD" w:rsidR="00A433E9" w:rsidRPr="00A433E9" w:rsidRDefault="00A433E9" w:rsidP="00A433E9">
      <w:pPr>
        <w:pStyle w:val="ListParagraph"/>
        <w:spacing w:after="0" w:line="216" w:lineRule="auto"/>
        <w:jc w:val="lowKashida"/>
        <w:rPr>
          <w:rFonts w:cs="B Zar"/>
          <w:b w:val="0"/>
          <w:bCs w:val="0"/>
          <w:sz w:val="26"/>
          <w:szCs w:val="26"/>
          <w:rtl/>
        </w:rPr>
      </w:pP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دستاوردهای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هستند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مطالعات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کمی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شامل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توزیع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ویژگی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جمعیت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شناختی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افراد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گروه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نمونه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،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توصیفی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تحلیلی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متغیرهای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مورد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را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شامل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شوند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.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پژوهش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کیفی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نیز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قالب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طبقات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،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مفاهیم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مضامین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اصلی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زیر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مجموعه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آنها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همراه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نقل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قول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مستقیم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شرکت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کنندگان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داده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اولیه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توضیح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داده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شوند</w:t>
      </w:r>
      <w:r w:rsidRPr="00A433E9">
        <w:rPr>
          <w:rFonts w:cs="B Zar"/>
          <w:b w:val="0"/>
          <w:bCs w:val="0"/>
          <w:sz w:val="26"/>
          <w:szCs w:val="26"/>
          <w:rtl/>
        </w:rPr>
        <w:t>.</w:t>
      </w:r>
      <w:r w:rsidR="00847209" w:rsidRPr="00847209">
        <w:rPr>
          <w:rFonts w:cs="B Zar" w:hint="cs"/>
          <w:sz w:val="26"/>
          <w:szCs w:val="26"/>
          <w:rtl/>
        </w:rPr>
        <w:t xml:space="preserve"> </w:t>
      </w:r>
      <w:r w:rsidR="00847209" w:rsidRPr="00847209">
        <w:rPr>
          <w:rFonts w:cs="B Zar" w:hint="cs"/>
          <w:b w:val="0"/>
          <w:bCs w:val="0"/>
          <w:color w:val="FF0000"/>
          <w:sz w:val="26"/>
          <w:szCs w:val="26"/>
          <w:rtl/>
        </w:rPr>
        <w:t>(قلم بی زر، سایر 13)</w:t>
      </w:r>
    </w:p>
    <w:p w14:paraId="67E7068C" w14:textId="77777777" w:rsidR="004E3FAE" w:rsidRDefault="004E3FAE" w:rsidP="000E7753">
      <w:pPr>
        <w:pStyle w:val="a2"/>
        <w:spacing w:line="216" w:lineRule="auto"/>
        <w:rPr>
          <w:rtl/>
        </w:rPr>
      </w:pPr>
    </w:p>
    <w:p w14:paraId="1C0B8410" w14:textId="77777777" w:rsidR="004E3FAE" w:rsidRDefault="004E3FAE" w:rsidP="000E7753">
      <w:pPr>
        <w:pStyle w:val="a2"/>
        <w:spacing w:line="216" w:lineRule="auto"/>
        <w:rPr>
          <w:rtl/>
        </w:rPr>
      </w:pPr>
    </w:p>
    <w:p w14:paraId="70414B87" w14:textId="50911619" w:rsidR="004E3FAE" w:rsidRDefault="00E36209" w:rsidP="004E3FAE">
      <w:pPr>
        <w:pStyle w:val="a2"/>
        <w:spacing w:before="0" w:line="216" w:lineRule="auto"/>
        <w:rPr>
          <w:b w:val="0"/>
          <w:bCs w:val="0"/>
          <w:spacing w:val="-2"/>
          <w:rtl/>
        </w:rPr>
      </w:pPr>
      <w:r w:rsidRPr="00546254">
        <w:rPr>
          <w:rFonts w:hint="cs"/>
          <w:rtl/>
        </w:rPr>
        <w:t xml:space="preserve">جدول 1 </w:t>
      </w:r>
    </w:p>
    <w:p w14:paraId="62E99B34" w14:textId="77777777" w:rsidR="004E3FAE" w:rsidRDefault="004E3FAE" w:rsidP="004E3FAE">
      <w:pPr>
        <w:pStyle w:val="a2"/>
        <w:spacing w:before="0" w:line="216" w:lineRule="auto"/>
        <w:rPr>
          <w:color w:val="FF0000"/>
          <w:spacing w:val="-2"/>
          <w:rtl/>
        </w:rPr>
      </w:pPr>
      <w:r>
        <w:rPr>
          <w:rFonts w:hint="cs"/>
          <w:b w:val="0"/>
          <w:bCs w:val="0"/>
          <w:color w:val="FF0000"/>
          <w:rtl/>
        </w:rPr>
        <w:t>(قلم بی لوتوس</w:t>
      </w:r>
      <w:r w:rsidRPr="00411377">
        <w:rPr>
          <w:rFonts w:hint="cs"/>
          <w:b w:val="0"/>
          <w:bCs w:val="0"/>
          <w:color w:val="FF0000"/>
          <w:rtl/>
        </w:rPr>
        <w:t>، سایز 11)</w:t>
      </w:r>
      <w:r>
        <w:rPr>
          <w:rFonts w:hint="cs"/>
          <w:color w:val="FF0000"/>
          <w:spacing w:val="-2"/>
          <w:rtl/>
        </w:rPr>
        <w:t xml:space="preserve"> </w:t>
      </w:r>
    </w:p>
    <w:p w14:paraId="62DC7E23" w14:textId="2EF40827" w:rsidR="00E36209" w:rsidRPr="002A761D" w:rsidRDefault="001F7158" w:rsidP="004E3FAE">
      <w:pPr>
        <w:pStyle w:val="a2"/>
        <w:spacing w:before="0" w:line="216" w:lineRule="auto"/>
        <w:rPr>
          <w:color w:val="FF0000"/>
          <w:spacing w:val="-2"/>
          <w:rtl/>
        </w:rPr>
      </w:pPr>
      <w:hyperlink w:anchor="_پیوست_3._توضیحات" w:history="1">
        <w:r w:rsidR="00A66467" w:rsidRPr="00A66467">
          <w:rPr>
            <w:rStyle w:val="Hyperlink"/>
            <w:rFonts w:hint="cs"/>
            <w:spacing w:val="-2"/>
            <w:rtl/>
          </w:rPr>
          <w:t xml:space="preserve">(پیوست </w:t>
        </w:r>
        <w:r w:rsidR="00A66467">
          <w:rPr>
            <w:rStyle w:val="Hyperlink"/>
            <w:rFonts w:hint="cs"/>
            <w:spacing w:val="-2"/>
            <w:rtl/>
          </w:rPr>
          <w:t>4</w:t>
        </w:r>
        <w:r w:rsidR="00A66467" w:rsidRPr="00A66467">
          <w:rPr>
            <w:rStyle w:val="Hyperlink"/>
            <w:rFonts w:hint="cs"/>
            <w:spacing w:val="-2"/>
            <w:rtl/>
          </w:rPr>
          <w:t xml:space="preserve"> ملاحظه شود)</w:t>
        </w:r>
      </w:hyperlink>
    </w:p>
    <w:tbl>
      <w:tblPr>
        <w:tblStyle w:val="TableGrid"/>
        <w:bidiVisual/>
        <w:tblW w:w="0" w:type="auto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686"/>
      </w:tblGrid>
      <w:tr w:rsidR="00E36209" w:rsidRPr="005673F1" w14:paraId="0F6BC589" w14:textId="77777777" w:rsidTr="004E3FAE">
        <w:trPr>
          <w:tblHeader/>
          <w:jc w:val="center"/>
        </w:trPr>
        <w:tc>
          <w:tcPr>
            <w:tcW w:w="3116" w:type="dxa"/>
            <w:shd w:val="clear" w:color="auto" w:fill="BDD6EE" w:themeFill="accent1" w:themeFillTint="66"/>
            <w:vAlign w:val="center"/>
          </w:tcPr>
          <w:p w14:paraId="3FDFF3AF" w14:textId="263C368A" w:rsidR="00E36209" w:rsidRPr="005673F1" w:rsidRDefault="004E3FAE" w:rsidP="000E7753">
            <w:pPr>
              <w:pStyle w:val="a1"/>
              <w:framePr w:hSpace="0" w:wrap="auto" w:vAnchor="margin" w:hAnchor="text" w:xAlign="left" w:yAlign="inline"/>
              <w:rPr>
                <w:sz w:val="18"/>
                <w:rtl/>
              </w:rPr>
            </w:pPr>
            <w:r>
              <w:rPr>
                <w:rFonts w:hint="cs"/>
                <w:sz w:val="18"/>
                <w:rtl/>
              </w:rPr>
              <w:t>الف</w:t>
            </w:r>
            <w:r>
              <w:rPr>
                <w:rFonts w:hint="cs"/>
                <w:color w:val="FF0000"/>
                <w:rtl/>
              </w:rPr>
              <w:t>(قلم بی لوتوس</w:t>
            </w:r>
            <w:r w:rsidRPr="00411377">
              <w:rPr>
                <w:rFonts w:hint="cs"/>
                <w:color w:val="FF0000"/>
                <w:rtl/>
              </w:rPr>
              <w:t>، سایز 11)</w:t>
            </w:r>
          </w:p>
        </w:tc>
        <w:tc>
          <w:tcPr>
            <w:tcW w:w="3686" w:type="dxa"/>
            <w:shd w:val="clear" w:color="auto" w:fill="BDD6EE" w:themeFill="accent1" w:themeFillTint="66"/>
            <w:vAlign w:val="center"/>
          </w:tcPr>
          <w:p w14:paraId="0D945ACB" w14:textId="6F050740" w:rsidR="00E36209" w:rsidRPr="005673F1" w:rsidRDefault="004E3FAE" w:rsidP="000E7753">
            <w:pPr>
              <w:pStyle w:val="a1"/>
              <w:framePr w:hSpace="0" w:wrap="auto" w:vAnchor="margin" w:hAnchor="text" w:xAlign="left" w:yAlign="inline"/>
              <w:rPr>
                <w:sz w:val="18"/>
                <w:rtl/>
              </w:rPr>
            </w:pPr>
            <w:r>
              <w:rPr>
                <w:rFonts w:hint="cs"/>
                <w:sz w:val="18"/>
                <w:rtl/>
              </w:rPr>
              <w:t>ب</w:t>
            </w:r>
            <w:r>
              <w:rPr>
                <w:rFonts w:hint="cs"/>
                <w:color w:val="FF0000"/>
                <w:rtl/>
              </w:rPr>
              <w:t>(قلم بی لوتوس</w:t>
            </w:r>
            <w:r w:rsidRPr="00411377">
              <w:rPr>
                <w:rFonts w:hint="cs"/>
                <w:color w:val="FF0000"/>
                <w:rtl/>
              </w:rPr>
              <w:t>، سایز 11)</w:t>
            </w:r>
          </w:p>
        </w:tc>
      </w:tr>
      <w:tr w:rsidR="00E36209" w:rsidRPr="005673F1" w14:paraId="7A36FA14" w14:textId="77777777" w:rsidTr="004E3FAE">
        <w:trPr>
          <w:jc w:val="center"/>
        </w:trPr>
        <w:tc>
          <w:tcPr>
            <w:tcW w:w="3116" w:type="dxa"/>
            <w:vAlign w:val="center"/>
          </w:tcPr>
          <w:p w14:paraId="3485DD8E" w14:textId="677B58BF" w:rsidR="00E36209" w:rsidRPr="005673F1" w:rsidRDefault="004E3FAE" w:rsidP="000E7753">
            <w:pPr>
              <w:pStyle w:val="a1"/>
              <w:framePr w:hSpace="0" w:wrap="auto" w:vAnchor="margin" w:hAnchor="text" w:xAlign="left" w:yAlign="inline"/>
              <w:rPr>
                <w:sz w:val="18"/>
                <w:rtl/>
              </w:rPr>
            </w:pPr>
            <w:r>
              <w:rPr>
                <w:rFonts w:hint="cs"/>
                <w:sz w:val="18"/>
                <w:rtl/>
              </w:rPr>
              <w:t>الف</w:t>
            </w:r>
            <w:r w:rsidR="001B6621">
              <w:rPr>
                <w:rFonts w:hint="cs"/>
                <w:sz w:val="18"/>
                <w:rtl/>
              </w:rPr>
              <w:t xml:space="preserve"> </w:t>
            </w:r>
            <w:r w:rsidR="00E36209">
              <w:rPr>
                <w:rFonts w:hint="cs"/>
                <w:rtl/>
              </w:rPr>
              <w:t>(قلم بی لوتوس، سایز 10)</w:t>
            </w:r>
          </w:p>
        </w:tc>
        <w:tc>
          <w:tcPr>
            <w:tcW w:w="3686" w:type="dxa"/>
            <w:vAlign w:val="center"/>
          </w:tcPr>
          <w:p w14:paraId="0E9160B0" w14:textId="5713F2AB" w:rsidR="00E36209" w:rsidRPr="005673F1" w:rsidRDefault="004E3FAE" w:rsidP="000E7753">
            <w:pPr>
              <w:pStyle w:val="a1"/>
              <w:framePr w:hSpace="0" w:wrap="auto" w:vAnchor="margin" w:hAnchor="text" w:xAlign="left" w:yAlign="inline"/>
              <w:rPr>
                <w:sz w:val="18"/>
                <w:rtl/>
              </w:rPr>
            </w:pPr>
            <w:r>
              <w:rPr>
                <w:rFonts w:hint="cs"/>
                <w:sz w:val="18"/>
                <w:rtl/>
              </w:rPr>
              <w:t>ج</w:t>
            </w:r>
            <w:r>
              <w:rPr>
                <w:rFonts w:hint="cs"/>
                <w:rtl/>
              </w:rPr>
              <w:t>(قلم بی لوتوس، سایز 10)</w:t>
            </w:r>
          </w:p>
        </w:tc>
      </w:tr>
    </w:tbl>
    <w:p w14:paraId="3079A10D" w14:textId="77777777" w:rsidR="004E3FAE" w:rsidRDefault="004E3FAE" w:rsidP="00A433E9">
      <w:pPr>
        <w:pStyle w:val="a"/>
        <w:rPr>
          <w:rtl/>
        </w:rPr>
      </w:pPr>
    </w:p>
    <w:p w14:paraId="5191F7F8" w14:textId="77777777" w:rsidR="005E5AF8" w:rsidRDefault="005E5AF8" w:rsidP="00A433E9">
      <w:pPr>
        <w:pStyle w:val="a3"/>
        <w:rPr>
          <w:rtl/>
        </w:rPr>
      </w:pPr>
      <w:r>
        <w:rPr>
          <w:rFonts w:hint="cs"/>
          <w:rtl/>
        </w:rPr>
        <w:t xml:space="preserve">بحث و نتیجه‌گیری </w:t>
      </w:r>
      <w:r w:rsidRPr="00DC5F6A">
        <w:rPr>
          <w:rFonts w:hint="cs"/>
          <w:rtl/>
        </w:rPr>
        <w:t>(قلم بی لوتوس، سایز 14 پررنگ)</w:t>
      </w:r>
    </w:p>
    <w:p w14:paraId="4CE2C951" w14:textId="77777777" w:rsidR="00847209" w:rsidRDefault="00A433E9" w:rsidP="00A433E9">
      <w:pPr>
        <w:pStyle w:val="ListParagraph"/>
        <w:spacing w:after="0" w:line="216" w:lineRule="auto"/>
        <w:jc w:val="both"/>
        <w:rPr>
          <w:rFonts w:cs="B Zar"/>
          <w:b w:val="0"/>
          <w:bCs w:val="0"/>
          <w:sz w:val="26"/>
          <w:szCs w:val="26"/>
          <w:rtl/>
        </w:rPr>
      </w:pPr>
      <w:r w:rsidRPr="00A433E9">
        <w:rPr>
          <w:rFonts w:cs="B Zar" w:hint="cs"/>
          <w:b w:val="0"/>
          <w:bCs w:val="0"/>
          <w:sz w:val="26"/>
          <w:szCs w:val="26"/>
          <w:rtl/>
        </w:rPr>
        <w:t>حاوی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جمع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بندی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نتیجه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گیری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از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راستای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چگونگی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پاسخ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اهداف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سؤال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پژوهش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باشد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.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این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نتیجه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گیری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موارد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کاربرد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،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محدودیت‌های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مطالعه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و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میزان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تعمیم‌پذیری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آن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در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یافته</w:t>
      </w:r>
      <w:r w:rsidR="005238F6">
        <w:rPr>
          <w:rFonts w:ascii="Cambria" w:hAnsi="Cambria" w:cs="Times New Roman" w:hint="cs"/>
          <w:b w:val="0"/>
          <w:bCs w:val="0"/>
          <w:sz w:val="26"/>
          <w:szCs w:val="26"/>
          <w:rtl/>
        </w:rPr>
        <w:t>‏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ها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نیز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مورد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توجه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قرار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 </w:t>
      </w:r>
      <w:r w:rsidRPr="00A433E9">
        <w:rPr>
          <w:rFonts w:cs="B Zar" w:hint="cs"/>
          <w:b w:val="0"/>
          <w:bCs w:val="0"/>
          <w:sz w:val="26"/>
          <w:szCs w:val="26"/>
          <w:rtl/>
        </w:rPr>
        <w:t>گیرد</w:t>
      </w:r>
      <w:r w:rsidRPr="00A433E9">
        <w:rPr>
          <w:rFonts w:cs="B Zar"/>
          <w:b w:val="0"/>
          <w:bCs w:val="0"/>
          <w:sz w:val="26"/>
          <w:szCs w:val="26"/>
          <w:rtl/>
        </w:rPr>
        <w:t xml:space="preserve">. </w:t>
      </w:r>
    </w:p>
    <w:p w14:paraId="3D7631CA" w14:textId="4DBA878A" w:rsidR="0045045E" w:rsidRPr="00847209" w:rsidRDefault="005E5AF8" w:rsidP="00847209">
      <w:pPr>
        <w:pStyle w:val="ListParagraph"/>
        <w:spacing w:after="0" w:line="216" w:lineRule="auto"/>
        <w:jc w:val="both"/>
        <w:rPr>
          <w:rFonts w:cs="B Zar"/>
          <w:b w:val="0"/>
          <w:bCs w:val="0"/>
          <w:sz w:val="26"/>
          <w:szCs w:val="26"/>
        </w:rPr>
      </w:pPr>
      <w:r w:rsidRPr="00DC5F6A">
        <w:rPr>
          <w:rFonts w:cs="B Zar" w:hint="cs"/>
          <w:b w:val="0"/>
          <w:bCs w:val="0"/>
          <w:color w:val="FF0000"/>
          <w:sz w:val="26"/>
          <w:szCs w:val="26"/>
          <w:rtl/>
        </w:rPr>
        <w:t>(قلم بی زر، سایر 13)</w:t>
      </w:r>
    </w:p>
    <w:p w14:paraId="7AA52D7E" w14:textId="77777777" w:rsidR="0041724D" w:rsidRPr="00992D86" w:rsidRDefault="0041724D" w:rsidP="0041724D">
      <w:pPr>
        <w:pStyle w:val="Heading2"/>
        <w:tabs>
          <w:tab w:val="left" w:pos="1843"/>
        </w:tabs>
        <w:bidi w:val="0"/>
        <w:spacing w:line="276" w:lineRule="auto"/>
        <w:jc w:val="both"/>
        <w:rPr>
          <w:rFonts w:asciiTheme="majorBidi" w:hAnsiTheme="majorBidi"/>
          <w:b/>
          <w:bCs/>
          <w:color w:val="000000" w:themeColor="text1"/>
          <w:sz w:val="2"/>
          <w:szCs w:val="2"/>
        </w:rPr>
      </w:pPr>
    </w:p>
    <w:p w14:paraId="2DCF373B" w14:textId="77777777" w:rsidR="00803BAD" w:rsidRDefault="00803BAD" w:rsidP="006F2A07">
      <w:pPr>
        <w:pStyle w:val="a3"/>
        <w:rPr>
          <w:rtl/>
        </w:rPr>
      </w:pPr>
      <w:r>
        <w:rPr>
          <w:rFonts w:hint="cs"/>
          <w:rtl/>
        </w:rPr>
        <w:t xml:space="preserve">منابع </w:t>
      </w:r>
      <w:r w:rsidRPr="006F2A07">
        <w:rPr>
          <w:rFonts w:hint="cs"/>
          <w:color w:val="FF0000"/>
          <w:rtl/>
        </w:rPr>
        <w:t>(قلم بی لوتوس، سایز 14 پررنگ)</w:t>
      </w:r>
    </w:p>
    <w:p w14:paraId="0186A10A" w14:textId="07EEA1A9" w:rsidR="00302CD7" w:rsidRPr="002A761D" w:rsidRDefault="00302CD7" w:rsidP="006F2A07">
      <w:pPr>
        <w:pStyle w:val="a4"/>
        <w:rPr>
          <w:color w:val="FF0000"/>
          <w:spacing w:val="-4"/>
          <w:rtl/>
        </w:rPr>
      </w:pPr>
      <w:r w:rsidRPr="002A761D">
        <w:rPr>
          <w:rFonts w:hint="cs"/>
          <w:color w:val="FF0000"/>
          <w:spacing w:val="-4"/>
          <w:rtl/>
        </w:rPr>
        <w:t xml:space="preserve">(منابع فارسی در قلم بی </w:t>
      </w:r>
      <w:r w:rsidR="006F2A07">
        <w:rPr>
          <w:rFonts w:hint="cs"/>
          <w:color w:val="FF0000"/>
          <w:spacing w:val="-4"/>
          <w:rtl/>
        </w:rPr>
        <w:t>زر</w:t>
      </w:r>
      <w:r w:rsidRPr="002A761D">
        <w:rPr>
          <w:rFonts w:hint="cs"/>
          <w:color w:val="FF0000"/>
          <w:spacing w:val="-4"/>
          <w:rtl/>
        </w:rPr>
        <w:t xml:space="preserve">، سایز 12 و </w:t>
      </w:r>
      <w:r w:rsidRPr="002A761D">
        <w:rPr>
          <w:color w:val="FF0000"/>
          <w:spacing w:val="-4"/>
        </w:rPr>
        <w:t>hanging</w:t>
      </w:r>
      <w:r w:rsidRPr="002A761D">
        <w:rPr>
          <w:rFonts w:hint="cs"/>
          <w:color w:val="FF0000"/>
          <w:spacing w:val="-4"/>
          <w:rtl/>
        </w:rPr>
        <w:t xml:space="preserve"> 1</w:t>
      </w:r>
      <w:r w:rsidRPr="002A761D">
        <w:rPr>
          <w:color w:val="FF0000"/>
          <w:spacing w:val="-4"/>
        </w:rPr>
        <w:t>cm</w:t>
      </w:r>
      <w:r w:rsidRPr="002A761D">
        <w:rPr>
          <w:rFonts w:hint="cs"/>
          <w:color w:val="FF0000"/>
          <w:spacing w:val="-4"/>
          <w:rtl/>
        </w:rPr>
        <w:t xml:space="preserve"> همانند نمونه های زیر در فرمت </w:t>
      </w:r>
      <w:r w:rsidRPr="002A761D">
        <w:rPr>
          <w:color w:val="FF0000"/>
          <w:spacing w:val="-4"/>
        </w:rPr>
        <w:t>APA</w:t>
      </w:r>
      <w:r w:rsidRPr="002A761D">
        <w:rPr>
          <w:rFonts w:hint="cs"/>
          <w:color w:val="FF0000"/>
          <w:spacing w:val="-4"/>
          <w:rtl/>
        </w:rPr>
        <w:t>)</w:t>
      </w:r>
    </w:p>
    <w:p w14:paraId="24DC9E81" w14:textId="5FF50C0A" w:rsidR="00764D87" w:rsidRPr="00764D87" w:rsidRDefault="00764D87" w:rsidP="009E5D1F">
      <w:pPr>
        <w:pStyle w:val="a4"/>
        <w:rPr>
          <w:rFonts w:cs="B Zar"/>
          <w:spacing w:val="-4"/>
          <w:rtl/>
        </w:rPr>
      </w:pPr>
      <w:r w:rsidRPr="00764D87">
        <w:rPr>
          <w:rFonts w:cs="B Zar" w:hint="cs"/>
          <w:spacing w:val="-4"/>
          <w:rtl/>
        </w:rPr>
        <w:t>زمانی،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سیدقاسم و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شکیب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منش،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هدی</w:t>
      </w:r>
      <w:r w:rsidRPr="00764D87">
        <w:rPr>
          <w:rFonts w:cs="B Zar"/>
          <w:spacing w:val="-4"/>
          <w:rtl/>
        </w:rPr>
        <w:t xml:space="preserve">. (1398). </w:t>
      </w:r>
      <w:r w:rsidRPr="00764D87">
        <w:rPr>
          <w:rFonts w:cs="B Zar" w:hint="cs"/>
          <w:spacing w:val="-4"/>
          <w:rtl/>
        </w:rPr>
        <w:t>جایگاه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اصل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انتظارات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مشروع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در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سازمان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جهانی</w:t>
      </w:r>
      <w:r w:rsidRPr="00764D87">
        <w:rPr>
          <w:rFonts w:cs="B Zar"/>
          <w:spacing w:val="-4"/>
          <w:rtl/>
        </w:rPr>
        <w:t xml:space="preserve"> </w:t>
      </w:r>
      <w:r w:rsidRPr="00764D87">
        <w:rPr>
          <w:rFonts w:cs="B Zar" w:hint="cs"/>
          <w:spacing w:val="-4"/>
          <w:rtl/>
        </w:rPr>
        <w:t>تجارت</w:t>
      </w:r>
      <w:r w:rsidR="009E5D1F">
        <w:rPr>
          <w:rFonts w:cs="B Zar" w:hint="cs"/>
          <w:spacing w:val="-4"/>
          <w:rtl/>
        </w:rPr>
        <w:t>،</w:t>
      </w:r>
      <w:r w:rsidRPr="00764D87">
        <w:rPr>
          <w:rFonts w:cs="B Zar"/>
          <w:spacing w:val="-4"/>
          <w:rtl/>
        </w:rPr>
        <w:t xml:space="preserve"> </w:t>
      </w:r>
      <w:r w:rsidRPr="00F35769">
        <w:rPr>
          <w:rFonts w:cs="B Zar" w:hint="cs"/>
          <w:i/>
          <w:iCs/>
          <w:spacing w:val="-4"/>
          <w:rtl/>
        </w:rPr>
        <w:t>پژوهش</w:t>
      </w:r>
      <w:r w:rsidRPr="00F35769">
        <w:rPr>
          <w:rFonts w:cs="B Zar"/>
          <w:i/>
          <w:iCs/>
          <w:spacing w:val="-4"/>
          <w:rtl/>
        </w:rPr>
        <w:t xml:space="preserve"> </w:t>
      </w:r>
      <w:r w:rsidRPr="00F35769">
        <w:rPr>
          <w:rFonts w:cs="B Zar" w:hint="cs"/>
          <w:i/>
          <w:iCs/>
          <w:spacing w:val="-4"/>
          <w:rtl/>
        </w:rPr>
        <w:t>حقوق</w:t>
      </w:r>
      <w:r w:rsidRPr="00F35769">
        <w:rPr>
          <w:rFonts w:cs="B Zar"/>
          <w:i/>
          <w:iCs/>
          <w:spacing w:val="-4"/>
          <w:rtl/>
        </w:rPr>
        <w:t xml:space="preserve"> </w:t>
      </w:r>
      <w:r w:rsidRPr="00F35769">
        <w:rPr>
          <w:rFonts w:cs="B Zar" w:hint="cs"/>
          <w:i/>
          <w:iCs/>
          <w:spacing w:val="-4"/>
          <w:rtl/>
        </w:rPr>
        <w:t>عمومی</w:t>
      </w:r>
      <w:r w:rsidRPr="00764D87">
        <w:rPr>
          <w:rFonts w:cs="B Zar" w:hint="cs"/>
          <w:spacing w:val="-4"/>
          <w:rtl/>
        </w:rPr>
        <w:t>،</w:t>
      </w:r>
      <w:r w:rsidRPr="00764D87">
        <w:rPr>
          <w:rFonts w:cs="B Zar"/>
          <w:spacing w:val="-4"/>
          <w:rtl/>
        </w:rPr>
        <w:t xml:space="preserve"> 21(64)</w:t>
      </w:r>
      <w:r w:rsidRPr="00764D87">
        <w:rPr>
          <w:rFonts w:cs="B Zar" w:hint="cs"/>
          <w:spacing w:val="-4"/>
          <w:rtl/>
        </w:rPr>
        <w:t>،</w:t>
      </w:r>
      <w:r w:rsidRPr="00764D87">
        <w:rPr>
          <w:rFonts w:cs="B Zar"/>
          <w:spacing w:val="-4"/>
          <w:rtl/>
        </w:rPr>
        <w:t xml:space="preserve"> 9-32.</w:t>
      </w:r>
    </w:p>
    <w:p w14:paraId="3EB9723D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764D87">
        <w:rPr>
          <w:rFonts w:cs="B Zar" w:hint="cs"/>
          <w:spacing w:val="-4"/>
          <w:rtl/>
        </w:rPr>
        <w:t>زمانی</w:t>
      </w:r>
      <w:r>
        <w:rPr>
          <w:rFonts w:cs="B Zar" w:hint="cs"/>
          <w:spacing w:val="-4"/>
          <w:rtl/>
        </w:rPr>
        <w:t xml:space="preserve"> و </w:t>
      </w:r>
      <w:r w:rsidR="00764D87">
        <w:rPr>
          <w:rFonts w:cs="B Zar" w:hint="cs"/>
          <w:spacing w:val="-4"/>
          <w:rtl/>
        </w:rPr>
        <w:t>شکیب منش</w:t>
      </w:r>
      <w:r>
        <w:rPr>
          <w:rFonts w:cs="B Zar" w:hint="cs"/>
          <w:spacing w:val="-4"/>
          <w:rtl/>
        </w:rPr>
        <w:t xml:space="preserve"> (</w:t>
      </w:r>
      <w:r w:rsidR="00BD2060">
        <w:rPr>
          <w:rFonts w:cs="B Zar" w:hint="cs"/>
          <w:spacing w:val="-4"/>
          <w:rtl/>
        </w:rPr>
        <w:t>1398</w:t>
      </w:r>
      <w:r>
        <w:rPr>
          <w:rFonts w:cs="B Zar" w:hint="cs"/>
          <w:spacing w:val="-4"/>
          <w:rtl/>
        </w:rPr>
        <w:t>)</w:t>
      </w:r>
    </w:p>
    <w:p w14:paraId="6B60560D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764D87">
        <w:rPr>
          <w:rFonts w:cs="B Zar" w:hint="cs"/>
          <w:spacing w:val="-4"/>
          <w:rtl/>
        </w:rPr>
        <w:t xml:space="preserve">زمانی و شکیب منش </w:t>
      </w:r>
      <w:r>
        <w:rPr>
          <w:rFonts w:cs="B Zar" w:hint="cs"/>
          <w:spacing w:val="-4"/>
          <w:rtl/>
        </w:rPr>
        <w:t xml:space="preserve">، </w:t>
      </w:r>
      <w:r w:rsidR="00BD2060">
        <w:rPr>
          <w:rFonts w:cs="B Zar" w:hint="cs"/>
          <w:spacing w:val="-4"/>
          <w:rtl/>
        </w:rPr>
        <w:t>1398</w:t>
      </w:r>
      <w:r>
        <w:rPr>
          <w:rFonts w:cs="B Zar" w:hint="cs"/>
          <w:spacing w:val="-4"/>
          <w:rtl/>
        </w:rPr>
        <w:t>)</w:t>
      </w:r>
    </w:p>
    <w:p w14:paraId="69D2289B" w14:textId="470426A9" w:rsidR="007359A8" w:rsidRPr="007359A8" w:rsidRDefault="007359A8" w:rsidP="000E7753">
      <w:pPr>
        <w:pStyle w:val="a4"/>
        <w:rPr>
          <w:rFonts w:cs="B Zar"/>
          <w:spacing w:val="-4"/>
        </w:rPr>
      </w:pPr>
      <w:r w:rsidRPr="007359A8">
        <w:rPr>
          <w:rFonts w:cs="B Zar"/>
          <w:spacing w:val="-4"/>
          <w:rtl/>
        </w:rPr>
        <w:t>الله کرمی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آزاد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امیری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ججت</w:t>
      </w:r>
      <w:r>
        <w:rPr>
          <w:rFonts w:cs="B Zar" w:hint="cs"/>
          <w:spacing w:val="-4"/>
          <w:rtl/>
        </w:rPr>
        <w:t xml:space="preserve"> و</w:t>
      </w:r>
      <w:r w:rsidRPr="007359A8">
        <w:rPr>
          <w:rFonts w:cs="B Zar"/>
          <w:spacing w:val="-4"/>
          <w:rtl/>
        </w:rPr>
        <w:t xml:space="preserve"> طوفانی نژاد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احسان. (1396). چندرسانه ای تعاملی، سـواد قــرآنـی و انگیزش تحصیلی</w:t>
      </w:r>
      <w:r w:rsidR="009E5D1F">
        <w:rPr>
          <w:rFonts w:cs="B Zar" w:hint="cs"/>
          <w:spacing w:val="-4"/>
          <w:rtl/>
        </w:rPr>
        <w:t>،</w:t>
      </w:r>
      <w:r>
        <w:rPr>
          <w:rFonts w:cs="B Zar" w:hint="cs"/>
          <w:spacing w:val="-4"/>
          <w:rtl/>
        </w:rPr>
        <w:t xml:space="preserve"> </w:t>
      </w:r>
      <w:r w:rsidRPr="007359A8">
        <w:rPr>
          <w:rFonts w:ascii="Cambria" w:hAnsi="Cambria" w:cs="Cambria" w:hint="cs"/>
          <w:spacing w:val="-4"/>
          <w:rtl/>
        </w:rPr>
        <w:t> </w:t>
      </w:r>
      <w:r w:rsidRPr="007359A8">
        <w:rPr>
          <w:rFonts w:cs="B Zar"/>
          <w:i/>
          <w:iCs/>
          <w:spacing w:val="-4"/>
          <w:rtl/>
        </w:rPr>
        <w:t>فناوری آموزش و یادگیری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3(12)</w:t>
      </w:r>
      <w:r>
        <w:rPr>
          <w:rFonts w:cs="B Zar"/>
          <w:spacing w:val="-4"/>
          <w:rtl/>
        </w:rPr>
        <w:t>،</w:t>
      </w:r>
      <w:r w:rsidRPr="007359A8">
        <w:rPr>
          <w:rFonts w:cs="B Zar"/>
          <w:spacing w:val="-4"/>
          <w:rtl/>
        </w:rPr>
        <w:t xml:space="preserve"> 27-46.</w:t>
      </w:r>
    </w:p>
    <w:p w14:paraId="3E6CB420" w14:textId="77777777" w:rsidR="007359A8" w:rsidRDefault="007359A8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BD2060" w:rsidRPr="007359A8">
        <w:rPr>
          <w:rFonts w:cs="B Zar"/>
          <w:spacing w:val="-4"/>
          <w:rtl/>
        </w:rPr>
        <w:t>الله کرمی</w:t>
      </w:r>
      <w:r w:rsidR="00BD2060"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 xml:space="preserve">و </w:t>
      </w:r>
      <w:r w:rsidR="00BD2060">
        <w:rPr>
          <w:rFonts w:cs="B Zar" w:hint="cs"/>
          <w:spacing w:val="-4"/>
          <w:rtl/>
        </w:rPr>
        <w:t>همکاران</w:t>
      </w:r>
      <w:r>
        <w:rPr>
          <w:rFonts w:cs="B Zar" w:hint="cs"/>
          <w:spacing w:val="-4"/>
          <w:rtl/>
        </w:rPr>
        <w:t xml:space="preserve"> (1395)</w:t>
      </w:r>
    </w:p>
    <w:p w14:paraId="6B470617" w14:textId="77777777" w:rsidR="007359A8" w:rsidRDefault="007359A8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BD2060" w:rsidRPr="007359A8">
        <w:rPr>
          <w:rFonts w:cs="B Zar"/>
          <w:spacing w:val="-4"/>
          <w:rtl/>
        </w:rPr>
        <w:t>الله کرمی</w:t>
      </w:r>
      <w:r w:rsidR="00BD2060"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 xml:space="preserve">و </w:t>
      </w:r>
      <w:r w:rsidR="00BD2060">
        <w:rPr>
          <w:rFonts w:cs="B Zar" w:hint="cs"/>
          <w:spacing w:val="-4"/>
          <w:rtl/>
        </w:rPr>
        <w:t>همکاران</w:t>
      </w:r>
      <w:r>
        <w:rPr>
          <w:rFonts w:cs="B Zar" w:hint="cs"/>
          <w:spacing w:val="-4"/>
          <w:rtl/>
        </w:rPr>
        <w:t>، 1395)</w:t>
      </w:r>
    </w:p>
    <w:p w14:paraId="1EC191B9" w14:textId="77777777" w:rsidR="00302CD7" w:rsidRDefault="00302CD7" w:rsidP="000E7753">
      <w:pPr>
        <w:pStyle w:val="a4"/>
        <w:rPr>
          <w:rFonts w:cs="B Zar"/>
          <w:rtl/>
        </w:rPr>
      </w:pPr>
      <w:r w:rsidRPr="00302CD7">
        <w:rPr>
          <w:rFonts w:cs="B Zar" w:hint="cs"/>
          <w:rtl/>
        </w:rPr>
        <w:t>سیاسی، ع</w:t>
      </w:r>
      <w:r w:rsidR="00E42CF9">
        <w:rPr>
          <w:rFonts w:cs="B Zar" w:hint="cs"/>
          <w:rtl/>
        </w:rPr>
        <w:t>لیرضا</w:t>
      </w:r>
      <w:r w:rsidRPr="00302CD7">
        <w:rPr>
          <w:rFonts w:cs="B Zar" w:hint="cs"/>
          <w:rtl/>
        </w:rPr>
        <w:t xml:space="preserve">. (1387). </w:t>
      </w:r>
      <w:r w:rsidRPr="00302CD7">
        <w:rPr>
          <w:rFonts w:cs="B Zar" w:hint="cs"/>
          <w:i/>
          <w:iCs/>
          <w:rtl/>
        </w:rPr>
        <w:t>گزارش</w:t>
      </w:r>
      <w:r w:rsidRPr="00302CD7">
        <w:rPr>
          <w:rFonts w:cs="B Zar"/>
          <w:i/>
          <w:iCs/>
          <w:rtl/>
        </w:rPr>
        <w:t xml:space="preserve"> </w:t>
      </w:r>
      <w:r w:rsidRPr="00302CD7">
        <w:rPr>
          <w:rFonts w:cs="B Zar" w:hint="cs"/>
          <w:i/>
          <w:iCs/>
          <w:rtl/>
        </w:rPr>
        <w:t>یک</w:t>
      </w:r>
      <w:r w:rsidRPr="00302CD7">
        <w:rPr>
          <w:rFonts w:cs="B Zar"/>
          <w:i/>
          <w:iCs/>
          <w:rtl/>
        </w:rPr>
        <w:t xml:space="preserve"> </w:t>
      </w:r>
      <w:r w:rsidRPr="00302CD7">
        <w:rPr>
          <w:rFonts w:cs="B Zar" w:hint="cs"/>
          <w:i/>
          <w:iCs/>
          <w:rtl/>
        </w:rPr>
        <w:t>زندگی</w:t>
      </w:r>
      <w:r w:rsidRPr="00302CD7">
        <w:rPr>
          <w:rFonts w:cs="B Zar" w:hint="cs"/>
          <w:rtl/>
        </w:rPr>
        <w:t>. تهران: اختران.</w:t>
      </w:r>
    </w:p>
    <w:p w14:paraId="0300394E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764D87">
        <w:rPr>
          <w:rFonts w:cs="B Zar" w:hint="cs"/>
          <w:spacing w:val="-4"/>
          <w:rtl/>
        </w:rPr>
        <w:t>سیاسی</w:t>
      </w:r>
      <w:r>
        <w:rPr>
          <w:rFonts w:cs="B Zar" w:hint="cs"/>
          <w:spacing w:val="-4"/>
          <w:rtl/>
        </w:rPr>
        <w:t xml:space="preserve"> (</w:t>
      </w:r>
      <w:r w:rsidR="007359A8">
        <w:rPr>
          <w:rFonts w:cs="B Zar" w:hint="cs"/>
          <w:spacing w:val="-4"/>
          <w:rtl/>
        </w:rPr>
        <w:t>1387</w:t>
      </w:r>
      <w:r>
        <w:rPr>
          <w:rFonts w:cs="B Zar" w:hint="cs"/>
          <w:spacing w:val="-4"/>
          <w:rtl/>
        </w:rPr>
        <w:t>)</w:t>
      </w:r>
    </w:p>
    <w:p w14:paraId="3AA329AC" w14:textId="77777777" w:rsidR="00302CD7" w:rsidRP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764D87">
        <w:rPr>
          <w:rFonts w:cs="B Zar" w:hint="cs"/>
          <w:spacing w:val="-4"/>
          <w:rtl/>
        </w:rPr>
        <w:t>سیاسی</w:t>
      </w:r>
      <w:r>
        <w:rPr>
          <w:rFonts w:cs="B Zar" w:hint="cs"/>
          <w:spacing w:val="-4"/>
          <w:rtl/>
        </w:rPr>
        <w:t xml:space="preserve">، </w:t>
      </w:r>
      <w:r w:rsidR="007359A8">
        <w:rPr>
          <w:rFonts w:cs="B Zar" w:hint="cs"/>
          <w:spacing w:val="-4"/>
          <w:rtl/>
        </w:rPr>
        <w:t>1387</w:t>
      </w:r>
      <w:r>
        <w:rPr>
          <w:rFonts w:cs="B Zar" w:hint="cs"/>
          <w:spacing w:val="-4"/>
          <w:rtl/>
        </w:rPr>
        <w:t>)</w:t>
      </w:r>
    </w:p>
    <w:p w14:paraId="20827824" w14:textId="77777777" w:rsidR="00302CD7" w:rsidRDefault="00302CD7" w:rsidP="000E7753">
      <w:pPr>
        <w:pStyle w:val="a4"/>
        <w:rPr>
          <w:rFonts w:cs="B Zar"/>
          <w:rtl/>
        </w:rPr>
      </w:pPr>
      <w:r w:rsidRPr="00302CD7">
        <w:rPr>
          <w:rFonts w:cs="B Zar"/>
          <w:rtl/>
        </w:rPr>
        <w:t>صالحی، م</w:t>
      </w:r>
      <w:r w:rsidR="00E42CF9">
        <w:rPr>
          <w:rFonts w:cs="B Zar" w:hint="cs"/>
          <w:rtl/>
        </w:rPr>
        <w:t>حمد</w:t>
      </w:r>
      <w:r w:rsidRPr="00302CD7">
        <w:rPr>
          <w:rFonts w:cs="B Zar" w:hint="cs"/>
          <w:rtl/>
        </w:rPr>
        <w:t>. (1390)</w:t>
      </w:r>
      <w:r w:rsidRPr="00302CD7">
        <w:rPr>
          <w:rFonts w:cs="B Zar"/>
          <w:rtl/>
        </w:rPr>
        <w:t xml:space="preserve">. </w:t>
      </w:r>
      <w:r w:rsidRPr="00302CD7">
        <w:rPr>
          <w:rFonts w:cs="B Zar"/>
          <w:i/>
          <w:iCs/>
          <w:rtl/>
        </w:rPr>
        <w:t>عوامل مؤثر بر خودکارآمدی و انگیزش پژوهشی دانشجویان بر اساس نظریه شناختی</w:t>
      </w:r>
      <w:r w:rsidRPr="00302CD7">
        <w:rPr>
          <w:rFonts w:ascii="Cambria" w:hAnsi="Cambria" w:cs="Cambria" w:hint="cs"/>
          <w:i/>
          <w:iCs/>
          <w:rtl/>
        </w:rPr>
        <w:t> </w:t>
      </w:r>
      <w:r w:rsidRPr="00302CD7">
        <w:rPr>
          <w:rFonts w:cs="B Zar" w:hint="cs"/>
          <w:i/>
          <w:iCs/>
          <w:rtl/>
        </w:rPr>
        <w:t>ـ</w:t>
      </w:r>
      <w:r w:rsidRPr="00302CD7">
        <w:rPr>
          <w:rFonts w:ascii="Cambria" w:hAnsi="Cambria" w:cs="Cambria" w:hint="cs"/>
          <w:i/>
          <w:iCs/>
          <w:rtl/>
        </w:rPr>
        <w:t> </w:t>
      </w:r>
      <w:r w:rsidRPr="00302CD7">
        <w:rPr>
          <w:rFonts w:cs="B Zar" w:hint="cs"/>
          <w:i/>
          <w:iCs/>
          <w:rtl/>
        </w:rPr>
        <w:t>اجتماعی</w:t>
      </w:r>
      <w:r w:rsidRPr="00302CD7">
        <w:rPr>
          <w:rFonts w:cs="B Zar"/>
          <w:i/>
          <w:iCs/>
          <w:rtl/>
        </w:rPr>
        <w:t xml:space="preserve"> </w:t>
      </w:r>
      <w:r w:rsidRPr="00302CD7">
        <w:rPr>
          <w:rFonts w:cs="B Zar" w:hint="cs"/>
          <w:i/>
          <w:iCs/>
          <w:rtl/>
        </w:rPr>
        <w:t>بندورا</w:t>
      </w:r>
      <w:r w:rsidRPr="00302CD7">
        <w:rPr>
          <w:rFonts w:cs="B Zar"/>
          <w:rtl/>
        </w:rPr>
        <w:t xml:space="preserve">. </w:t>
      </w:r>
      <w:r w:rsidRPr="00302CD7">
        <w:rPr>
          <w:rFonts w:cs="B Zar" w:hint="cs"/>
          <w:rtl/>
        </w:rPr>
        <w:t>پایان‌نامه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کارشناسی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ارشد</w:t>
      </w:r>
      <w:r w:rsidR="00764D87">
        <w:rPr>
          <w:rFonts w:cs="B Zar" w:hint="cs"/>
          <w:rtl/>
        </w:rPr>
        <w:t>،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دانشگاه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فردوسی</w:t>
      </w:r>
      <w:r w:rsidRPr="00302CD7">
        <w:rPr>
          <w:rFonts w:cs="B Zar"/>
          <w:rtl/>
        </w:rPr>
        <w:t xml:space="preserve"> </w:t>
      </w:r>
      <w:r w:rsidRPr="00302CD7">
        <w:rPr>
          <w:rFonts w:cs="B Zar" w:hint="cs"/>
          <w:rtl/>
        </w:rPr>
        <w:t>مشهد</w:t>
      </w:r>
      <w:r w:rsidRPr="00302CD7">
        <w:rPr>
          <w:rFonts w:cs="B Zar"/>
          <w:rtl/>
        </w:rPr>
        <w:t>.</w:t>
      </w:r>
    </w:p>
    <w:p w14:paraId="4847C097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764D87">
        <w:rPr>
          <w:rFonts w:cs="B Zar" w:hint="cs"/>
          <w:spacing w:val="-4"/>
          <w:rtl/>
        </w:rPr>
        <w:t>صالحی</w:t>
      </w:r>
      <w:r>
        <w:rPr>
          <w:rFonts w:cs="B Zar" w:hint="cs"/>
          <w:spacing w:val="-4"/>
          <w:rtl/>
        </w:rPr>
        <w:t xml:space="preserve"> (</w:t>
      </w:r>
      <w:r w:rsidR="007359A8">
        <w:rPr>
          <w:rFonts w:cs="B Zar" w:hint="cs"/>
          <w:spacing w:val="-4"/>
          <w:rtl/>
        </w:rPr>
        <w:t>1390</w:t>
      </w:r>
      <w:r>
        <w:rPr>
          <w:rFonts w:cs="B Zar" w:hint="cs"/>
          <w:spacing w:val="-4"/>
          <w:rtl/>
        </w:rPr>
        <w:t>)</w:t>
      </w:r>
    </w:p>
    <w:p w14:paraId="03B42D96" w14:textId="77777777" w:rsidR="00302CD7" w:rsidRP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764D87">
        <w:rPr>
          <w:rFonts w:cs="B Zar" w:hint="cs"/>
          <w:spacing w:val="-4"/>
          <w:rtl/>
        </w:rPr>
        <w:t>صالحی</w:t>
      </w:r>
      <w:r>
        <w:rPr>
          <w:rFonts w:cs="B Zar" w:hint="cs"/>
          <w:spacing w:val="-4"/>
          <w:rtl/>
        </w:rPr>
        <w:t xml:space="preserve">، </w:t>
      </w:r>
      <w:r w:rsidR="007359A8">
        <w:rPr>
          <w:rFonts w:cs="B Zar" w:hint="cs"/>
          <w:spacing w:val="-4"/>
          <w:rtl/>
        </w:rPr>
        <w:t>1390</w:t>
      </w:r>
      <w:r>
        <w:rPr>
          <w:rFonts w:cs="B Zar" w:hint="cs"/>
          <w:spacing w:val="-4"/>
          <w:rtl/>
        </w:rPr>
        <w:t>)</w:t>
      </w:r>
    </w:p>
    <w:p w14:paraId="324586F8" w14:textId="13523581" w:rsidR="00302CD7" w:rsidRPr="00302CD7" w:rsidRDefault="00302CD7" w:rsidP="000E7753">
      <w:pPr>
        <w:pStyle w:val="a4"/>
        <w:rPr>
          <w:rFonts w:cs="B Zar"/>
          <w:rtl/>
        </w:rPr>
      </w:pPr>
      <w:r w:rsidRPr="00302CD7">
        <w:rPr>
          <w:rFonts w:cs="B Zar" w:hint="cs"/>
          <w:rtl/>
        </w:rPr>
        <w:t xml:space="preserve">فراستخواه، </w:t>
      </w:r>
      <w:r w:rsidR="009E5D1F">
        <w:rPr>
          <w:rFonts w:cs="B Zar" w:hint="cs"/>
          <w:rtl/>
        </w:rPr>
        <w:t>حسین</w:t>
      </w:r>
      <w:r w:rsidRPr="00302CD7">
        <w:rPr>
          <w:rFonts w:cs="B Zar" w:hint="cs"/>
          <w:rtl/>
        </w:rPr>
        <w:t xml:space="preserve">. (1396). </w:t>
      </w:r>
      <w:r w:rsidR="009E5D1F">
        <w:rPr>
          <w:rFonts w:cs="B Zar" w:hint="cs"/>
          <w:rtl/>
        </w:rPr>
        <w:t>حقوق و محیط زیست</w:t>
      </w:r>
      <w:r w:rsidRPr="00302CD7">
        <w:rPr>
          <w:rFonts w:cs="B Zar" w:hint="cs"/>
          <w:rtl/>
        </w:rPr>
        <w:t xml:space="preserve">، </w:t>
      </w:r>
      <w:r w:rsidRPr="00302CD7">
        <w:rPr>
          <w:rFonts w:cs="B Zar" w:hint="cs"/>
          <w:i/>
          <w:iCs/>
          <w:rtl/>
        </w:rPr>
        <w:t xml:space="preserve">مجموعه مقالات همایش ملی استقلال </w:t>
      </w:r>
      <w:r w:rsidRPr="00302CD7">
        <w:rPr>
          <w:rFonts w:cs="B Zar"/>
          <w:i/>
          <w:iCs/>
          <w:rtl/>
        </w:rPr>
        <w:t>دانشگاه‌ها</w:t>
      </w:r>
      <w:r w:rsidRPr="00302CD7">
        <w:rPr>
          <w:rFonts w:cs="B Zar" w:hint="cs"/>
          <w:i/>
          <w:iCs/>
          <w:rtl/>
        </w:rPr>
        <w:t xml:space="preserve">: </w:t>
      </w:r>
      <w:r w:rsidRPr="00302CD7">
        <w:rPr>
          <w:rFonts w:cs="B Zar"/>
          <w:i/>
          <w:iCs/>
          <w:rtl/>
        </w:rPr>
        <w:t>چالش‌ها</w:t>
      </w:r>
      <w:r w:rsidRPr="00302CD7">
        <w:rPr>
          <w:rFonts w:cs="B Zar" w:hint="cs"/>
          <w:i/>
          <w:iCs/>
          <w:rtl/>
        </w:rPr>
        <w:t xml:space="preserve"> و راهبردها</w:t>
      </w:r>
      <w:r w:rsidRPr="00302CD7">
        <w:rPr>
          <w:rFonts w:cs="B Zar" w:hint="cs"/>
          <w:rtl/>
        </w:rPr>
        <w:t>، تهران: دانشگاه علامه طباطبائی.</w:t>
      </w:r>
    </w:p>
    <w:p w14:paraId="3057A9C4" w14:textId="77777777" w:rsid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درون متن: </w:t>
      </w:r>
      <w:r w:rsidR="00764D87">
        <w:rPr>
          <w:rFonts w:cs="B Zar" w:hint="cs"/>
          <w:spacing w:val="-4"/>
          <w:rtl/>
        </w:rPr>
        <w:t>فراستخواه</w:t>
      </w:r>
      <w:r>
        <w:rPr>
          <w:rFonts w:cs="B Zar" w:hint="cs"/>
          <w:spacing w:val="-4"/>
          <w:rtl/>
        </w:rPr>
        <w:t xml:space="preserve"> (</w:t>
      </w:r>
      <w:r w:rsidR="007359A8">
        <w:rPr>
          <w:rFonts w:cs="B Zar" w:hint="cs"/>
          <w:spacing w:val="-4"/>
          <w:rtl/>
        </w:rPr>
        <w:t>1396</w:t>
      </w:r>
      <w:r>
        <w:rPr>
          <w:rFonts w:cs="B Zar" w:hint="cs"/>
          <w:spacing w:val="-4"/>
          <w:rtl/>
        </w:rPr>
        <w:t>)</w:t>
      </w:r>
    </w:p>
    <w:p w14:paraId="2E189D98" w14:textId="77777777" w:rsidR="00302CD7" w:rsidRPr="00302CD7" w:rsidRDefault="00302CD7" w:rsidP="000E7753">
      <w:pPr>
        <w:pStyle w:val="a4"/>
        <w:rPr>
          <w:rFonts w:cs="B Zar"/>
          <w:spacing w:val="-4"/>
          <w:rtl/>
        </w:rPr>
      </w:pPr>
      <w:r>
        <w:rPr>
          <w:rFonts w:cs="B Zar" w:hint="cs"/>
          <w:spacing w:val="-4"/>
          <w:rtl/>
        </w:rPr>
        <w:t xml:space="preserve"> </w:t>
      </w:r>
      <w:r>
        <w:rPr>
          <w:rFonts w:cs="B Zar" w:hint="cs"/>
          <w:spacing w:val="-4"/>
          <w:rtl/>
        </w:rPr>
        <w:tab/>
      </w:r>
      <w:r>
        <w:rPr>
          <w:rFonts w:cs="B Zar" w:hint="cs"/>
          <w:spacing w:val="-4"/>
          <w:rtl/>
        </w:rPr>
        <w:tab/>
        <w:t>(</w:t>
      </w:r>
      <w:r w:rsidR="00764D87">
        <w:rPr>
          <w:rFonts w:cs="B Zar" w:hint="cs"/>
          <w:spacing w:val="-4"/>
          <w:rtl/>
        </w:rPr>
        <w:t>فراستخواه</w:t>
      </w:r>
      <w:r>
        <w:rPr>
          <w:rFonts w:cs="B Zar" w:hint="cs"/>
          <w:spacing w:val="-4"/>
          <w:rtl/>
        </w:rPr>
        <w:t xml:space="preserve">، </w:t>
      </w:r>
      <w:r w:rsidR="007359A8">
        <w:rPr>
          <w:rFonts w:cs="B Zar" w:hint="cs"/>
          <w:spacing w:val="-4"/>
          <w:rtl/>
        </w:rPr>
        <w:t>1396</w:t>
      </w:r>
      <w:r>
        <w:rPr>
          <w:rFonts w:cs="B Zar" w:hint="cs"/>
          <w:spacing w:val="-4"/>
          <w:rtl/>
        </w:rPr>
        <w:t>)</w:t>
      </w:r>
    </w:p>
    <w:p w14:paraId="01629E73" w14:textId="77777777" w:rsidR="00302CD7" w:rsidRPr="00302CD7" w:rsidRDefault="00302CD7" w:rsidP="000E7753">
      <w:pPr>
        <w:pStyle w:val="a5"/>
        <w:rPr>
          <w:b/>
          <w:bCs/>
          <w:sz w:val="24"/>
          <w:szCs w:val="24"/>
        </w:rPr>
      </w:pPr>
      <w:r w:rsidRPr="00302CD7">
        <w:rPr>
          <w:b/>
          <w:bCs/>
          <w:sz w:val="24"/>
          <w:szCs w:val="24"/>
        </w:rPr>
        <w:t>References</w:t>
      </w:r>
    </w:p>
    <w:p w14:paraId="3F65472B" w14:textId="77777777" w:rsidR="00B0567D" w:rsidRPr="00640093" w:rsidRDefault="00B0567D" w:rsidP="000E7753">
      <w:pPr>
        <w:pStyle w:val="a5"/>
        <w:rPr>
          <w:rFonts w:asciiTheme="majorBidi" w:hAnsiTheme="majorBidi" w:cstheme="majorBidi"/>
          <w:sz w:val="22"/>
          <w:szCs w:val="22"/>
          <w:rtl/>
        </w:rPr>
      </w:pPr>
      <w:r w:rsidRPr="00640093">
        <w:rPr>
          <w:rFonts w:asciiTheme="majorBidi" w:hAnsiTheme="majorBidi" w:cstheme="majorBidi"/>
          <w:sz w:val="22"/>
          <w:szCs w:val="22"/>
        </w:rPr>
        <w:t>Jackson, L. M. (2019).</w:t>
      </w:r>
      <w:r w:rsidRPr="00640093">
        <w:rPr>
          <w:rFonts w:asciiTheme="majorBidi" w:hAnsiTheme="majorBidi" w:cstheme="majorBidi"/>
          <w:i/>
          <w:iCs/>
          <w:sz w:val="22"/>
          <w:szCs w:val="22"/>
        </w:rPr>
        <w:t xml:space="preserve"> The psychology of prejudice: From attitudes to social action</w:t>
      </w:r>
      <w:r w:rsidRPr="00640093">
        <w:rPr>
          <w:rFonts w:asciiTheme="majorBidi" w:hAnsiTheme="majorBidi" w:cstheme="majorBidi"/>
          <w:sz w:val="22"/>
          <w:szCs w:val="22"/>
        </w:rPr>
        <w:t xml:space="preserve"> (2nd </w:t>
      </w:r>
      <w:proofErr w:type="gramStart"/>
      <w:r w:rsidRPr="00640093">
        <w:rPr>
          <w:rFonts w:asciiTheme="majorBidi" w:hAnsiTheme="majorBidi" w:cstheme="majorBidi"/>
          <w:sz w:val="22"/>
          <w:szCs w:val="22"/>
        </w:rPr>
        <w:t>ed</w:t>
      </w:r>
      <w:proofErr w:type="gramEnd"/>
      <w:r w:rsidRPr="00640093">
        <w:rPr>
          <w:rFonts w:asciiTheme="majorBidi" w:hAnsiTheme="majorBidi" w:cstheme="majorBidi"/>
          <w:sz w:val="22"/>
          <w:szCs w:val="22"/>
        </w:rPr>
        <w:t>.). American Psychological Association</w:t>
      </w:r>
    </w:p>
    <w:p w14:paraId="2B68089A" w14:textId="77777777" w:rsidR="00B0567D" w:rsidRPr="007C1359" w:rsidRDefault="00B0567D" w:rsidP="000E7753">
      <w:pPr>
        <w:pStyle w:val="a5"/>
        <w:rPr>
          <w:sz w:val="22"/>
          <w:szCs w:val="22"/>
        </w:rPr>
      </w:pPr>
      <w:r w:rsidRPr="007C1359">
        <w:rPr>
          <w:b/>
          <w:bCs/>
          <w:i/>
          <w:iCs/>
          <w:sz w:val="22"/>
          <w:szCs w:val="22"/>
        </w:rPr>
        <w:t>Parenthetical citations</w:t>
      </w:r>
      <w:r w:rsidRPr="007C1359">
        <w:rPr>
          <w:sz w:val="22"/>
          <w:szCs w:val="22"/>
          <w:rtl/>
        </w:rPr>
        <w:t>:</w:t>
      </w:r>
      <w:r w:rsidRPr="007C1359">
        <w:rPr>
          <w:sz w:val="22"/>
          <w:szCs w:val="22"/>
        </w:rPr>
        <w:t xml:space="preserve"> (Jackson, 2019)</w:t>
      </w:r>
    </w:p>
    <w:p w14:paraId="511EC1ED" w14:textId="77777777" w:rsidR="00B0567D" w:rsidRPr="007C1359" w:rsidRDefault="00B0567D" w:rsidP="0041724D">
      <w:pPr>
        <w:pStyle w:val="a5"/>
        <w:rPr>
          <w:sz w:val="22"/>
          <w:szCs w:val="22"/>
          <w:rtl/>
        </w:rPr>
      </w:pPr>
      <w:r w:rsidRPr="007C1359">
        <w:rPr>
          <w:b/>
          <w:bCs/>
          <w:i/>
          <w:iCs/>
          <w:sz w:val="22"/>
          <w:szCs w:val="22"/>
        </w:rPr>
        <w:lastRenderedPageBreak/>
        <w:t>Narrative citations</w:t>
      </w:r>
      <w:r w:rsidRPr="007C1359">
        <w:rPr>
          <w:sz w:val="22"/>
          <w:szCs w:val="22"/>
        </w:rPr>
        <w:t xml:space="preserve">: </w:t>
      </w:r>
      <w:r w:rsidR="0041724D" w:rsidRPr="0041724D">
        <w:rPr>
          <w:rFonts w:cs="B Zar" w:hint="cs"/>
          <w:sz w:val="22"/>
          <w:szCs w:val="22"/>
          <w:rtl/>
        </w:rPr>
        <w:t>جکسون</w:t>
      </w:r>
      <w:r w:rsidR="0041724D" w:rsidRPr="0041724D">
        <w:rPr>
          <w:rStyle w:val="FootnoteReference"/>
          <w:rFonts w:cs="B Zar"/>
          <w:sz w:val="22"/>
          <w:szCs w:val="22"/>
          <w:rtl/>
        </w:rPr>
        <w:footnoteReference w:id="5"/>
      </w:r>
      <w:r w:rsidR="0041724D" w:rsidRPr="0041724D">
        <w:rPr>
          <w:rFonts w:cs="B Zar" w:hint="cs"/>
          <w:sz w:val="22"/>
          <w:szCs w:val="22"/>
          <w:rtl/>
        </w:rPr>
        <w:t xml:space="preserve"> (2019)</w:t>
      </w:r>
    </w:p>
    <w:p w14:paraId="240293F7" w14:textId="77777777" w:rsidR="007C1359" w:rsidRPr="00640093" w:rsidRDefault="007C1359" w:rsidP="00B556F5">
      <w:pPr>
        <w:pStyle w:val="a5"/>
        <w:rPr>
          <w:rFonts w:asciiTheme="majorBidi" w:hAnsiTheme="majorBidi" w:cstheme="majorBidi"/>
          <w:sz w:val="22"/>
          <w:szCs w:val="22"/>
        </w:rPr>
      </w:pPr>
      <w:r w:rsidRPr="00640093">
        <w:rPr>
          <w:rFonts w:asciiTheme="majorBidi" w:hAnsiTheme="majorBidi" w:cstheme="majorBidi"/>
          <w:sz w:val="22"/>
          <w:szCs w:val="22"/>
        </w:rPr>
        <w:t>Harris, L. (2014</w:t>
      </w:r>
      <w:r w:rsidR="00B556F5" w:rsidRPr="00640093">
        <w:rPr>
          <w:rFonts w:asciiTheme="majorBidi" w:hAnsiTheme="majorBidi" w:cstheme="majorBidi"/>
          <w:sz w:val="22"/>
          <w:szCs w:val="22"/>
        </w:rPr>
        <w:t xml:space="preserve">). </w:t>
      </w:r>
      <w:r w:rsidRPr="00640093">
        <w:rPr>
          <w:rFonts w:asciiTheme="majorBidi" w:hAnsiTheme="majorBidi" w:cstheme="majorBidi"/>
          <w:i/>
          <w:iCs/>
          <w:sz w:val="22"/>
          <w:szCs w:val="22"/>
        </w:rPr>
        <w:t>Instructional leadership perceptions and practices of elementary school leaders</w:t>
      </w:r>
      <w:r w:rsidRPr="00640093">
        <w:rPr>
          <w:rFonts w:asciiTheme="majorBidi" w:hAnsiTheme="majorBidi" w:cstheme="majorBidi"/>
          <w:sz w:val="22"/>
          <w:szCs w:val="22"/>
          <w:rtl/>
        </w:rPr>
        <w:t> [</w:t>
      </w:r>
      <w:r w:rsidRPr="00640093">
        <w:rPr>
          <w:rFonts w:asciiTheme="majorBidi" w:hAnsiTheme="majorBidi" w:cstheme="majorBidi"/>
          <w:sz w:val="22"/>
          <w:szCs w:val="22"/>
        </w:rPr>
        <w:t>Unpublished doctoral dissertation]. University of Virginia</w:t>
      </w:r>
      <w:r w:rsidRPr="00640093">
        <w:rPr>
          <w:rFonts w:asciiTheme="majorBidi" w:hAnsiTheme="majorBidi" w:cstheme="majorBidi"/>
          <w:sz w:val="22"/>
          <w:szCs w:val="22"/>
          <w:rtl/>
        </w:rPr>
        <w:t>.</w:t>
      </w:r>
    </w:p>
    <w:p w14:paraId="11F32FAB" w14:textId="77777777" w:rsidR="007C1359" w:rsidRPr="00DC0A22" w:rsidRDefault="007C1359" w:rsidP="000E7753">
      <w:pPr>
        <w:pStyle w:val="a5"/>
        <w:rPr>
          <w:sz w:val="22"/>
          <w:szCs w:val="22"/>
        </w:rPr>
      </w:pPr>
      <w:r w:rsidRPr="00DC0A22">
        <w:rPr>
          <w:b/>
          <w:bCs/>
          <w:i/>
          <w:iCs/>
          <w:sz w:val="22"/>
          <w:szCs w:val="22"/>
        </w:rPr>
        <w:t>Parenthetical citation</w:t>
      </w:r>
      <w:r w:rsidRPr="00DC0A22">
        <w:rPr>
          <w:sz w:val="22"/>
          <w:szCs w:val="22"/>
          <w:rtl/>
        </w:rPr>
        <w:t>:</w:t>
      </w:r>
      <w:r w:rsidRPr="00DC0A22">
        <w:rPr>
          <w:sz w:val="22"/>
          <w:szCs w:val="22"/>
        </w:rPr>
        <w:t xml:space="preserve"> (Harris, 2014)</w:t>
      </w:r>
    </w:p>
    <w:p w14:paraId="39786ACB" w14:textId="77777777" w:rsidR="007C1359" w:rsidRPr="007A3768" w:rsidRDefault="007C1359" w:rsidP="007A3768">
      <w:pPr>
        <w:pStyle w:val="a5"/>
        <w:rPr>
          <w:rFonts w:cs="Sakkal Majalla"/>
          <w:sz w:val="22"/>
          <w:szCs w:val="22"/>
          <w:rtl/>
        </w:rPr>
      </w:pPr>
      <w:r w:rsidRPr="00DC0A22">
        <w:rPr>
          <w:b/>
          <w:bCs/>
          <w:i/>
          <w:iCs/>
          <w:sz w:val="22"/>
          <w:szCs w:val="22"/>
        </w:rPr>
        <w:t>Narrative citation</w:t>
      </w:r>
      <w:r w:rsidRPr="00DC0A22">
        <w:rPr>
          <w:sz w:val="22"/>
          <w:szCs w:val="22"/>
          <w:rtl/>
        </w:rPr>
        <w:t>:</w:t>
      </w:r>
      <w:r w:rsidRPr="00DC0A22">
        <w:rPr>
          <w:sz w:val="22"/>
          <w:szCs w:val="22"/>
        </w:rPr>
        <w:t xml:space="preserve"> </w:t>
      </w:r>
      <w:r w:rsidR="007A3768" w:rsidRPr="007A3768">
        <w:rPr>
          <w:rFonts w:cs="B Zar" w:hint="cs"/>
          <w:sz w:val="22"/>
          <w:szCs w:val="22"/>
          <w:rtl/>
        </w:rPr>
        <w:t>هریس</w:t>
      </w:r>
      <w:r w:rsidR="00B556F5">
        <w:rPr>
          <w:rStyle w:val="FootnoteReference"/>
          <w:rFonts w:cs="B Zar"/>
          <w:sz w:val="22"/>
          <w:szCs w:val="22"/>
          <w:rtl/>
        </w:rPr>
        <w:footnoteReference w:id="6"/>
      </w:r>
      <w:r w:rsidR="007A3768" w:rsidRPr="007A3768">
        <w:rPr>
          <w:rFonts w:cs="B Zar" w:hint="cs"/>
          <w:sz w:val="22"/>
          <w:szCs w:val="22"/>
          <w:rtl/>
        </w:rPr>
        <w:t xml:space="preserve"> (2014)</w:t>
      </w:r>
    </w:p>
    <w:p w14:paraId="5BA5C603" w14:textId="28D6BDE6" w:rsidR="00DC0A22" w:rsidRPr="00640093" w:rsidRDefault="007359A8" w:rsidP="000E7753">
      <w:pPr>
        <w:pStyle w:val="a5"/>
        <w:rPr>
          <w:rFonts w:asciiTheme="majorBidi" w:hAnsiTheme="majorBidi" w:cstheme="majorBidi"/>
          <w:sz w:val="22"/>
          <w:szCs w:val="22"/>
        </w:rPr>
      </w:pPr>
      <w:proofErr w:type="spellStart"/>
      <w:r w:rsidRPr="00640093">
        <w:rPr>
          <w:rFonts w:asciiTheme="majorBidi" w:hAnsiTheme="majorBidi" w:cstheme="majorBidi"/>
          <w:sz w:val="22"/>
          <w:szCs w:val="22"/>
        </w:rPr>
        <w:t>Sanchiz</w:t>
      </w:r>
      <w:proofErr w:type="spellEnd"/>
      <w:r w:rsidRPr="00640093">
        <w:rPr>
          <w:rFonts w:asciiTheme="majorBidi" w:hAnsiTheme="majorBidi" w:cstheme="majorBidi"/>
          <w:sz w:val="22"/>
          <w:szCs w:val="22"/>
        </w:rPr>
        <w:t xml:space="preserve">, M., Chevalier, A., &amp; </w:t>
      </w:r>
      <w:proofErr w:type="spellStart"/>
      <w:r w:rsidRPr="00640093">
        <w:rPr>
          <w:rFonts w:asciiTheme="majorBidi" w:hAnsiTheme="majorBidi" w:cstheme="majorBidi"/>
          <w:sz w:val="22"/>
          <w:szCs w:val="22"/>
        </w:rPr>
        <w:t>Amadieu</w:t>
      </w:r>
      <w:proofErr w:type="spellEnd"/>
      <w:r w:rsidRPr="00640093">
        <w:rPr>
          <w:rFonts w:asciiTheme="majorBidi" w:hAnsiTheme="majorBidi" w:cstheme="majorBidi"/>
          <w:sz w:val="22"/>
          <w:szCs w:val="22"/>
        </w:rPr>
        <w:t xml:space="preserve">, F. </w:t>
      </w:r>
      <w:r w:rsidR="00DC0A22" w:rsidRPr="00640093">
        <w:rPr>
          <w:rFonts w:asciiTheme="majorBidi" w:hAnsiTheme="majorBidi" w:cstheme="majorBidi"/>
          <w:sz w:val="22"/>
          <w:szCs w:val="22"/>
        </w:rPr>
        <w:t>(2017). How do older and young adults start searching for information? Impact of age, domain knowledge and problem complexity on the different steps of information searching</w:t>
      </w:r>
      <w:r w:rsidR="00DC0A22" w:rsidRPr="00640093">
        <w:rPr>
          <w:rFonts w:asciiTheme="majorBidi" w:hAnsiTheme="majorBidi" w:cstheme="majorBidi"/>
          <w:sz w:val="22"/>
          <w:szCs w:val="22"/>
          <w:rtl/>
        </w:rPr>
        <w:t>. </w:t>
      </w:r>
      <w:r w:rsidR="00DC0A22" w:rsidRPr="00640093">
        <w:rPr>
          <w:rFonts w:asciiTheme="majorBidi" w:hAnsiTheme="majorBidi" w:cstheme="majorBidi"/>
          <w:i/>
          <w:iCs/>
          <w:sz w:val="22"/>
          <w:szCs w:val="22"/>
        </w:rPr>
        <w:t>Computers in</w:t>
      </w:r>
      <w:r w:rsidR="00DC0A22" w:rsidRPr="00640093">
        <w:rPr>
          <w:rFonts w:asciiTheme="majorBidi" w:hAnsiTheme="majorBidi" w:cstheme="majorBidi"/>
          <w:sz w:val="22"/>
          <w:szCs w:val="22"/>
          <w:rtl/>
        </w:rPr>
        <w:t> </w:t>
      </w:r>
      <w:r w:rsidR="00DC0A22" w:rsidRPr="00640093">
        <w:rPr>
          <w:rFonts w:asciiTheme="majorBidi" w:hAnsiTheme="majorBidi" w:cstheme="majorBidi"/>
          <w:i/>
          <w:iCs/>
          <w:sz w:val="22"/>
          <w:szCs w:val="22"/>
        </w:rPr>
        <w:t>Human Behavior</w:t>
      </w:r>
      <w:r w:rsidR="00DC0A22" w:rsidRPr="00640093">
        <w:rPr>
          <w:rFonts w:asciiTheme="majorBidi" w:hAnsiTheme="majorBidi" w:cstheme="majorBidi"/>
          <w:sz w:val="22"/>
          <w:szCs w:val="22"/>
        </w:rPr>
        <w:t xml:space="preserve">, </w:t>
      </w:r>
      <w:r w:rsidR="00297E1A" w:rsidRPr="00640093">
        <w:rPr>
          <w:rFonts w:asciiTheme="majorBidi" w:hAnsiTheme="majorBidi" w:cstheme="majorBidi"/>
          <w:sz w:val="22"/>
          <w:szCs w:val="22"/>
        </w:rPr>
        <w:t>6(</w:t>
      </w:r>
      <w:r w:rsidR="00DC0A22" w:rsidRPr="00640093">
        <w:rPr>
          <w:rFonts w:asciiTheme="majorBidi" w:hAnsiTheme="majorBidi" w:cstheme="majorBidi"/>
          <w:sz w:val="22"/>
          <w:szCs w:val="22"/>
        </w:rPr>
        <w:t>72</w:t>
      </w:r>
      <w:r w:rsidR="00297E1A" w:rsidRPr="00640093">
        <w:rPr>
          <w:rFonts w:asciiTheme="majorBidi" w:hAnsiTheme="majorBidi" w:cstheme="majorBidi"/>
          <w:sz w:val="22"/>
          <w:szCs w:val="22"/>
        </w:rPr>
        <w:t>)</w:t>
      </w:r>
      <w:r w:rsidR="00DC0A22" w:rsidRPr="00640093">
        <w:rPr>
          <w:rFonts w:asciiTheme="majorBidi" w:hAnsiTheme="majorBidi" w:cstheme="majorBidi"/>
          <w:sz w:val="22"/>
          <w:szCs w:val="22"/>
        </w:rPr>
        <w:t xml:space="preserve">, 67–78. </w:t>
      </w:r>
      <w:r w:rsidR="00DC0A22" w:rsidRPr="009E5D1F">
        <w:rPr>
          <w:rFonts w:asciiTheme="majorBidi" w:hAnsiTheme="majorBidi" w:cstheme="majorBidi"/>
          <w:sz w:val="22"/>
          <w:szCs w:val="22"/>
        </w:rPr>
        <w:t>https://doi.org/10.1016/j.chb.2017.02.038</w:t>
      </w:r>
    </w:p>
    <w:p w14:paraId="01AA39E2" w14:textId="77777777" w:rsidR="00DC0A22" w:rsidRPr="00DC0A22" w:rsidRDefault="00DC0A22" w:rsidP="000E7753">
      <w:pPr>
        <w:pStyle w:val="a5"/>
        <w:rPr>
          <w:sz w:val="22"/>
          <w:szCs w:val="22"/>
        </w:rPr>
      </w:pPr>
      <w:r w:rsidRPr="00DC0A22">
        <w:rPr>
          <w:b/>
          <w:bCs/>
          <w:i/>
          <w:iCs/>
          <w:sz w:val="22"/>
          <w:szCs w:val="22"/>
        </w:rPr>
        <w:t>Parenthetical citations</w:t>
      </w:r>
      <w:r w:rsidRPr="00DC0A22">
        <w:rPr>
          <w:sz w:val="22"/>
          <w:szCs w:val="22"/>
        </w:rPr>
        <w:t>: (</w:t>
      </w:r>
      <w:proofErr w:type="spellStart"/>
      <w:r w:rsidRPr="00DC0A22">
        <w:rPr>
          <w:sz w:val="22"/>
          <w:szCs w:val="22"/>
        </w:rPr>
        <w:t>Sanchiz</w:t>
      </w:r>
      <w:proofErr w:type="spellEnd"/>
      <w:r w:rsidRPr="00DC0A22">
        <w:rPr>
          <w:sz w:val="22"/>
          <w:szCs w:val="22"/>
        </w:rPr>
        <w:t xml:space="preserve"> et al., 2017)</w:t>
      </w:r>
    </w:p>
    <w:p w14:paraId="7A7B4FF1" w14:textId="77777777" w:rsidR="00DC0A22" w:rsidRPr="00DC0A22" w:rsidRDefault="00DC0A22" w:rsidP="007A3768">
      <w:pPr>
        <w:pStyle w:val="a5"/>
        <w:rPr>
          <w:sz w:val="22"/>
          <w:szCs w:val="22"/>
        </w:rPr>
      </w:pPr>
      <w:r w:rsidRPr="00DC0A22">
        <w:rPr>
          <w:b/>
          <w:bCs/>
          <w:i/>
          <w:iCs/>
          <w:sz w:val="22"/>
          <w:szCs w:val="22"/>
        </w:rPr>
        <w:t>Narrative citations</w:t>
      </w:r>
      <w:r>
        <w:rPr>
          <w:sz w:val="22"/>
          <w:szCs w:val="22"/>
        </w:rPr>
        <w:t xml:space="preserve">: </w:t>
      </w:r>
      <w:r w:rsidR="007A3768" w:rsidRPr="007A3768">
        <w:rPr>
          <w:rFonts w:cs="B Zar" w:hint="cs"/>
          <w:sz w:val="22"/>
          <w:szCs w:val="22"/>
          <w:rtl/>
        </w:rPr>
        <w:t>سانچز و همکاران</w:t>
      </w:r>
      <w:r w:rsidR="007A3768">
        <w:rPr>
          <w:rStyle w:val="FootnoteReference"/>
          <w:rFonts w:cs="B Zar"/>
          <w:sz w:val="22"/>
          <w:szCs w:val="22"/>
          <w:rtl/>
        </w:rPr>
        <w:footnoteReference w:id="7"/>
      </w:r>
      <w:r w:rsidR="007A3768" w:rsidRPr="007A3768">
        <w:rPr>
          <w:rFonts w:cs="B Zar" w:hint="cs"/>
          <w:sz w:val="22"/>
          <w:szCs w:val="22"/>
          <w:rtl/>
        </w:rPr>
        <w:t xml:space="preserve"> (2017)</w:t>
      </w:r>
    </w:p>
    <w:p w14:paraId="67B6BD45" w14:textId="54D638A8" w:rsidR="00DC0A22" w:rsidRPr="00640093" w:rsidRDefault="007413B3" w:rsidP="000E7753">
      <w:pPr>
        <w:pStyle w:val="a5"/>
        <w:rPr>
          <w:rFonts w:asciiTheme="majorBidi" w:hAnsiTheme="majorBidi" w:cstheme="majorBidi"/>
          <w:sz w:val="22"/>
          <w:szCs w:val="22"/>
        </w:rPr>
      </w:pPr>
      <w:proofErr w:type="spellStart"/>
      <w:r w:rsidRPr="00640093">
        <w:rPr>
          <w:rFonts w:asciiTheme="majorBidi" w:hAnsiTheme="majorBidi" w:cstheme="majorBidi"/>
          <w:sz w:val="22"/>
          <w:szCs w:val="22"/>
        </w:rPr>
        <w:t>Cacioppo</w:t>
      </w:r>
      <w:proofErr w:type="spellEnd"/>
      <w:r w:rsidRPr="00640093">
        <w:rPr>
          <w:rFonts w:asciiTheme="majorBidi" w:hAnsiTheme="majorBidi" w:cstheme="majorBidi"/>
          <w:sz w:val="22"/>
          <w:szCs w:val="22"/>
        </w:rPr>
        <w:t xml:space="preserve">, S. (2019, April 25–28). </w:t>
      </w:r>
      <w:r w:rsidRPr="00640093">
        <w:rPr>
          <w:rFonts w:asciiTheme="majorBidi" w:hAnsiTheme="majorBidi" w:cstheme="majorBidi"/>
          <w:i/>
          <w:iCs/>
          <w:sz w:val="22"/>
          <w:szCs w:val="22"/>
        </w:rPr>
        <w:t>Evolutionary theory of social connections: Past, present, and future</w:t>
      </w:r>
      <w:r w:rsidRPr="00640093">
        <w:rPr>
          <w:rFonts w:asciiTheme="majorBidi" w:hAnsiTheme="majorBidi" w:cstheme="majorBidi"/>
          <w:sz w:val="22"/>
          <w:szCs w:val="22"/>
        </w:rPr>
        <w:t xml:space="preserve"> [Conference presentation abstract]. Ninety-ninth annual convention of the Western Psychological Association, Pasadena, CA, United States</w:t>
      </w:r>
      <w:r w:rsidRPr="00640093">
        <w:rPr>
          <w:rFonts w:asciiTheme="majorBidi" w:hAnsiTheme="majorBidi" w:cstheme="majorBidi"/>
          <w:sz w:val="22"/>
          <w:szCs w:val="22"/>
          <w:rtl/>
        </w:rPr>
        <w:t>. </w:t>
      </w:r>
      <w:r w:rsidRPr="00640093">
        <w:rPr>
          <w:rFonts w:asciiTheme="majorBidi" w:hAnsiTheme="majorBidi" w:cstheme="majorBidi"/>
          <w:sz w:val="22"/>
          <w:szCs w:val="22"/>
        </w:rPr>
        <w:t xml:space="preserve"> </w:t>
      </w:r>
      <w:r w:rsidRPr="009E5D1F">
        <w:rPr>
          <w:rFonts w:asciiTheme="majorBidi" w:hAnsiTheme="majorBidi" w:cstheme="majorBidi"/>
          <w:sz w:val="22"/>
          <w:szCs w:val="22"/>
        </w:rPr>
        <w:t>https://westernpsych.org/wp-content/uploads/2019/04/WPA-Program-2019-Final-2.pdf</w:t>
      </w:r>
    </w:p>
    <w:p w14:paraId="6887FB06" w14:textId="77777777" w:rsidR="007413B3" w:rsidRPr="007413B3" w:rsidRDefault="007413B3" w:rsidP="000E7753">
      <w:pPr>
        <w:pStyle w:val="a5"/>
        <w:rPr>
          <w:sz w:val="22"/>
          <w:szCs w:val="22"/>
        </w:rPr>
      </w:pPr>
      <w:r w:rsidRPr="007413B3">
        <w:rPr>
          <w:b/>
          <w:bCs/>
          <w:i/>
          <w:iCs/>
          <w:sz w:val="22"/>
          <w:szCs w:val="22"/>
        </w:rPr>
        <w:t>Parenthetical citation</w:t>
      </w:r>
      <w:r>
        <w:rPr>
          <w:sz w:val="22"/>
          <w:szCs w:val="22"/>
        </w:rPr>
        <w:t>: (</w:t>
      </w:r>
      <w:proofErr w:type="spellStart"/>
      <w:r w:rsidRPr="007413B3">
        <w:rPr>
          <w:sz w:val="22"/>
          <w:szCs w:val="22"/>
        </w:rPr>
        <w:t>Cacioppo</w:t>
      </w:r>
      <w:proofErr w:type="spellEnd"/>
      <w:r w:rsidRPr="007413B3">
        <w:rPr>
          <w:sz w:val="22"/>
          <w:szCs w:val="22"/>
        </w:rPr>
        <w:t>, 2019</w:t>
      </w:r>
      <w:r>
        <w:rPr>
          <w:sz w:val="22"/>
          <w:szCs w:val="22"/>
        </w:rPr>
        <w:t>)</w:t>
      </w:r>
    </w:p>
    <w:p w14:paraId="43B5F1CB" w14:textId="77777777" w:rsidR="007413B3" w:rsidRPr="00B556F5" w:rsidRDefault="007413B3" w:rsidP="00B556F5">
      <w:pPr>
        <w:pStyle w:val="a5"/>
        <w:rPr>
          <w:rFonts w:cs="Sakkal Majalla"/>
          <w:sz w:val="22"/>
          <w:szCs w:val="22"/>
          <w:rtl/>
        </w:rPr>
      </w:pPr>
      <w:r w:rsidRPr="007413B3">
        <w:rPr>
          <w:b/>
          <w:bCs/>
          <w:i/>
          <w:iCs/>
          <w:sz w:val="22"/>
          <w:szCs w:val="22"/>
        </w:rPr>
        <w:t>Narrative citation</w:t>
      </w:r>
      <w:r w:rsidR="00B556F5">
        <w:rPr>
          <w:rFonts w:hint="cs"/>
          <w:sz w:val="22"/>
          <w:szCs w:val="22"/>
          <w:rtl/>
        </w:rPr>
        <w:t>:</w:t>
      </w:r>
      <w:r w:rsidR="00B556F5" w:rsidRPr="00B556F5">
        <w:rPr>
          <w:rFonts w:cs="B Zar"/>
          <w:sz w:val="22"/>
          <w:szCs w:val="22"/>
        </w:rPr>
        <w:t xml:space="preserve"> </w:t>
      </w:r>
      <w:r w:rsidR="00B556F5" w:rsidRPr="00B556F5">
        <w:rPr>
          <w:rFonts w:cs="B Zar" w:hint="cs"/>
          <w:sz w:val="22"/>
          <w:szCs w:val="22"/>
          <w:rtl/>
        </w:rPr>
        <w:t>کاسیوپو</w:t>
      </w:r>
      <w:r w:rsidR="002F262A">
        <w:rPr>
          <w:rStyle w:val="FootnoteReference"/>
          <w:rFonts w:cs="B Zar"/>
          <w:sz w:val="22"/>
          <w:szCs w:val="22"/>
          <w:rtl/>
        </w:rPr>
        <w:footnoteReference w:id="8"/>
      </w:r>
      <w:r w:rsidR="00B556F5" w:rsidRPr="00B556F5">
        <w:rPr>
          <w:rFonts w:cs="B Zar" w:hint="cs"/>
          <w:sz w:val="22"/>
          <w:szCs w:val="22"/>
          <w:rtl/>
        </w:rPr>
        <w:t xml:space="preserve"> (2019)</w:t>
      </w:r>
    </w:p>
    <w:p w14:paraId="3609BFB4" w14:textId="77777777" w:rsidR="000815FB" w:rsidRDefault="000815FB" w:rsidP="000E7753">
      <w:pPr>
        <w:pStyle w:val="a5"/>
        <w:bidi/>
        <w:rPr>
          <w:rFonts w:cs="B Zar"/>
          <w:color w:val="FF0000"/>
          <w:sz w:val="22"/>
          <w:szCs w:val="22"/>
          <w:rtl/>
        </w:rPr>
      </w:pPr>
    </w:p>
    <w:p w14:paraId="2F0C36C1" w14:textId="77777777" w:rsidR="007413B3" w:rsidRDefault="004211FF" w:rsidP="009E5D1F">
      <w:pPr>
        <w:pStyle w:val="a5"/>
        <w:bidi/>
        <w:jc w:val="center"/>
        <w:rPr>
          <w:rFonts w:cs="B Zar"/>
          <w:color w:val="FF0000"/>
          <w:sz w:val="22"/>
          <w:szCs w:val="22"/>
          <w:rtl/>
        </w:rPr>
      </w:pPr>
      <w:r w:rsidRPr="000815FB">
        <w:rPr>
          <w:rFonts w:cs="B Zar" w:hint="cs"/>
          <w:color w:val="FF0000"/>
          <w:sz w:val="22"/>
          <w:szCs w:val="22"/>
          <w:rtl/>
        </w:rPr>
        <w:t xml:space="preserve">برای ملاحظه نمونه های دیگر به سایت </w:t>
      </w:r>
      <w:r w:rsidR="00293FFC">
        <w:fldChar w:fldCharType="begin"/>
      </w:r>
      <w:r w:rsidR="00293FFC">
        <w:instrText xml:space="preserve"> HYPERLINK "https://apastyle.apa.org/style-grammar-guidelines/references/" </w:instrText>
      </w:r>
      <w:r w:rsidR="00293FFC">
        <w:fldChar w:fldCharType="separate"/>
      </w:r>
      <w:r w:rsidRPr="000815FB">
        <w:rPr>
          <w:rStyle w:val="Hyperlink"/>
          <w:rFonts w:cs="B Zar"/>
          <w:color w:val="FF0000"/>
          <w:sz w:val="22"/>
          <w:szCs w:val="22"/>
        </w:rPr>
        <w:t>https://apastyle.apa.org/style-grammar-guidelines/references</w:t>
      </w:r>
      <w:r w:rsidRPr="000815FB">
        <w:rPr>
          <w:rStyle w:val="Hyperlink"/>
          <w:rFonts w:cs="B Zar"/>
          <w:color w:val="FF0000"/>
          <w:sz w:val="22"/>
          <w:szCs w:val="22"/>
          <w:rtl/>
        </w:rPr>
        <w:t>/</w:t>
      </w:r>
      <w:r w:rsidR="00293FFC">
        <w:rPr>
          <w:rStyle w:val="Hyperlink"/>
          <w:rFonts w:cs="B Zar"/>
          <w:color w:val="FF0000"/>
          <w:sz w:val="22"/>
          <w:szCs w:val="22"/>
        </w:rPr>
        <w:fldChar w:fldCharType="end"/>
      </w:r>
      <w:r w:rsidRPr="000815FB">
        <w:rPr>
          <w:rFonts w:cs="B Zar" w:hint="cs"/>
          <w:color w:val="FF0000"/>
          <w:sz w:val="22"/>
          <w:szCs w:val="22"/>
          <w:rtl/>
        </w:rPr>
        <w:t xml:space="preserve">  مراجعه کنید.</w:t>
      </w:r>
    </w:p>
    <w:p w14:paraId="029D6634" w14:textId="77777777" w:rsidR="000815FB" w:rsidRPr="000815FB" w:rsidRDefault="000815FB" w:rsidP="009E5D1F">
      <w:pPr>
        <w:pStyle w:val="a5"/>
        <w:bidi/>
        <w:jc w:val="center"/>
        <w:rPr>
          <w:rFonts w:cs="B Zar"/>
          <w:color w:val="FF0000"/>
          <w:sz w:val="22"/>
          <w:szCs w:val="22"/>
          <w:rtl/>
        </w:rPr>
      </w:pPr>
    </w:p>
    <w:p w14:paraId="6B66956E" w14:textId="513FFAEB" w:rsidR="00302CD7" w:rsidRDefault="00302CD7" w:rsidP="009E5D1F">
      <w:pPr>
        <w:pStyle w:val="a4"/>
        <w:jc w:val="center"/>
        <w:rPr>
          <w:color w:val="FF0000"/>
          <w:spacing w:val="-4"/>
          <w:rtl/>
        </w:rPr>
      </w:pPr>
      <w:r w:rsidRPr="002A761D">
        <w:rPr>
          <w:rFonts w:hint="cs"/>
          <w:color w:val="FF0000"/>
          <w:spacing w:val="-4"/>
          <w:rtl/>
        </w:rPr>
        <w:t xml:space="preserve">(منابع لاتین در قلم تایمز، سایز </w:t>
      </w:r>
      <w:r>
        <w:rPr>
          <w:rFonts w:hint="cs"/>
          <w:color w:val="FF0000"/>
          <w:spacing w:val="-4"/>
          <w:rtl/>
        </w:rPr>
        <w:t>11</w:t>
      </w:r>
      <w:r w:rsidRPr="002A761D">
        <w:rPr>
          <w:rFonts w:hint="cs"/>
          <w:color w:val="FF0000"/>
          <w:spacing w:val="-4"/>
          <w:rtl/>
        </w:rPr>
        <w:t xml:space="preserve"> و </w:t>
      </w:r>
      <w:r w:rsidRPr="002A761D">
        <w:rPr>
          <w:color w:val="FF0000"/>
          <w:spacing w:val="-4"/>
        </w:rPr>
        <w:t>hanging</w:t>
      </w:r>
      <w:r w:rsidRPr="002A761D">
        <w:rPr>
          <w:rFonts w:hint="cs"/>
          <w:color w:val="FF0000"/>
          <w:spacing w:val="-4"/>
          <w:rtl/>
        </w:rPr>
        <w:t xml:space="preserve"> 1</w:t>
      </w:r>
      <w:r w:rsidRPr="002A761D">
        <w:rPr>
          <w:color w:val="FF0000"/>
          <w:spacing w:val="-4"/>
        </w:rPr>
        <w:t>cm</w:t>
      </w:r>
      <w:r>
        <w:rPr>
          <w:rFonts w:hint="cs"/>
          <w:color w:val="FF0000"/>
          <w:spacing w:val="-4"/>
          <w:rtl/>
        </w:rPr>
        <w:t xml:space="preserve"> همانند نمونه ها </w:t>
      </w:r>
      <w:r w:rsidRPr="002A761D">
        <w:rPr>
          <w:rFonts w:hint="cs"/>
          <w:color w:val="FF0000"/>
          <w:spacing w:val="-4"/>
          <w:rtl/>
        </w:rPr>
        <w:t xml:space="preserve">در فرمت </w:t>
      </w:r>
      <w:r w:rsidRPr="002A761D">
        <w:rPr>
          <w:color w:val="FF0000"/>
          <w:spacing w:val="-4"/>
        </w:rPr>
        <w:t>APA</w:t>
      </w:r>
      <w:r w:rsidRPr="002A761D">
        <w:rPr>
          <w:rFonts w:hint="cs"/>
          <w:color w:val="FF0000"/>
          <w:spacing w:val="-4"/>
          <w:rtl/>
        </w:rPr>
        <w:t>)</w:t>
      </w:r>
    </w:p>
    <w:p w14:paraId="2557D9F3" w14:textId="77777777" w:rsidR="00847209" w:rsidRDefault="00847209" w:rsidP="000E7753">
      <w:pPr>
        <w:pStyle w:val="a4"/>
        <w:rPr>
          <w:spacing w:val="-4"/>
          <w:rtl/>
        </w:rPr>
      </w:pPr>
    </w:p>
    <w:p w14:paraId="597F942C" w14:textId="77777777" w:rsidR="00302CD7" w:rsidRDefault="006F2A07" w:rsidP="000E7753">
      <w:pPr>
        <w:pStyle w:val="a4"/>
        <w:ind w:left="-2" w:firstLine="0"/>
        <w:rPr>
          <w:b/>
          <w:bCs/>
          <w:color w:val="5B9BD5" w:themeColor="accent1"/>
          <w:spacing w:val="-4"/>
          <w:sz w:val="24"/>
          <w:szCs w:val="28"/>
          <w:rtl/>
        </w:rPr>
      </w:pPr>
      <w:r>
        <w:rPr>
          <w:rFonts w:hint="cs"/>
          <w:b/>
          <w:bCs/>
          <w:color w:val="5B9BD5" w:themeColor="accent1"/>
          <w:spacing w:val="-4"/>
          <w:sz w:val="24"/>
          <w:szCs w:val="28"/>
        </w:rPr>
        <w:sym w:font="Symbol" w:char="F02A"/>
      </w:r>
      <w:r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 </w:t>
      </w:r>
      <w:r w:rsidR="00436A5C"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ترجمه لاتین </w:t>
      </w:r>
      <w:r w:rsidR="00302CD7" w:rsidRPr="002A761D"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منابع </w:t>
      </w:r>
      <w:r w:rsidR="00436A5C"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فارسی، طبق فرمت استاندارد منابع لاتین، </w:t>
      </w:r>
      <w:r w:rsidR="00302CD7" w:rsidRPr="002A761D"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>در انتهای منابع آورده شود</w:t>
      </w:r>
      <w:r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 و در ادامه منبع </w:t>
      </w:r>
      <w:r>
        <w:rPr>
          <w:b/>
          <w:bCs/>
          <w:color w:val="5B9BD5" w:themeColor="accent1"/>
          <w:spacing w:val="-4"/>
          <w:sz w:val="24"/>
          <w:szCs w:val="28"/>
        </w:rPr>
        <w:t>[In Persian]</w:t>
      </w:r>
      <w:r>
        <w:rPr>
          <w:rFonts w:hint="cs"/>
          <w:b/>
          <w:bCs/>
          <w:color w:val="5B9BD5" w:themeColor="accent1"/>
          <w:spacing w:val="-4"/>
          <w:sz w:val="24"/>
          <w:szCs w:val="28"/>
          <w:rtl/>
        </w:rPr>
        <w:t xml:space="preserve"> افزوده شود.</w:t>
      </w:r>
    </w:p>
    <w:p w14:paraId="0E644C75" w14:textId="77777777" w:rsidR="0056474D" w:rsidRDefault="00A16032" w:rsidP="0045045E">
      <w:pPr>
        <w:pStyle w:val="a4"/>
        <w:ind w:left="-2" w:firstLine="0"/>
        <w:rPr>
          <w:b/>
          <w:bCs/>
          <w:sz w:val="28"/>
          <w:szCs w:val="28"/>
          <w:rtl/>
        </w:rPr>
      </w:pPr>
      <w:r w:rsidRPr="00A16032">
        <w:rPr>
          <w:rStyle w:val="FootnoteReference"/>
          <w:b/>
          <w:bCs/>
          <w:color w:val="5B9BD5" w:themeColor="accent1"/>
          <w:spacing w:val="-4"/>
          <w:sz w:val="24"/>
          <w:szCs w:val="28"/>
          <w:rtl/>
        </w:rPr>
        <w:footnoteReference w:customMarkFollows="1" w:id="9"/>
        <w:sym w:font="Symbol" w:char="F020"/>
      </w:r>
      <w:r w:rsidR="0056474D">
        <w:rPr>
          <w:rtl/>
        </w:rPr>
        <w:br w:type="page"/>
      </w:r>
    </w:p>
    <w:p w14:paraId="38D5CA45" w14:textId="77777777" w:rsidR="00E02399" w:rsidRPr="0056474D" w:rsidRDefault="0056474D" w:rsidP="000E7753">
      <w:pPr>
        <w:pStyle w:val="Heading4"/>
        <w:spacing w:line="216" w:lineRule="auto"/>
        <w:rPr>
          <w:rFonts w:cs="B Lotus"/>
          <w:i w:val="0"/>
          <w:iCs w:val="0"/>
          <w:rtl/>
        </w:rPr>
      </w:pPr>
      <w:bookmarkStart w:id="2" w:name="_الگوی_مشخصات_به‌صورت"/>
      <w:bookmarkEnd w:id="2"/>
      <w:r>
        <w:rPr>
          <w:rFonts w:cs="B Lotus" w:hint="cs"/>
          <w:i w:val="0"/>
          <w:iCs w:val="0"/>
          <w:rtl/>
        </w:rPr>
        <w:lastRenderedPageBreak/>
        <w:t xml:space="preserve">پیوست ا. </w:t>
      </w:r>
      <w:r w:rsidR="00E02399" w:rsidRPr="0056474D">
        <w:rPr>
          <w:rFonts w:cs="B Lotus" w:hint="cs"/>
          <w:i w:val="0"/>
          <w:iCs w:val="0"/>
          <w:rtl/>
        </w:rPr>
        <w:t>الگوی مشخصات به‌صورت پاورقی:</w:t>
      </w:r>
    </w:p>
    <w:p w14:paraId="7CBD8185" w14:textId="77777777" w:rsidR="006D2714" w:rsidRPr="005E5AF8" w:rsidRDefault="006D2714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*اسم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نویسنده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ی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مسئول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ستاره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دار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شود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و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در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پاورقی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="00E42CF9">
        <w:rPr>
          <w:rFonts w:cs="B Zar" w:hint="cs"/>
          <w:b w:val="0"/>
          <w:bCs w:val="0"/>
          <w:sz w:val="20"/>
          <w:szCs w:val="20"/>
          <w:rtl/>
        </w:rPr>
        <w:t xml:space="preserve">ایمیل </w:t>
      </w:r>
      <w:r w:rsidR="001B6621">
        <w:rPr>
          <w:rFonts w:cs="B Zar" w:hint="cs"/>
          <w:b w:val="0"/>
          <w:bCs w:val="0"/>
          <w:sz w:val="20"/>
          <w:szCs w:val="20"/>
          <w:rtl/>
        </w:rPr>
        <w:t xml:space="preserve">نویسنده مسئول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قید</w:t>
      </w:r>
      <w:r w:rsidRPr="005E5AF8">
        <w:rPr>
          <w:rFonts w:cs="B Zar"/>
          <w:b w:val="0"/>
          <w:bCs w:val="0"/>
          <w:sz w:val="20"/>
          <w:szCs w:val="20"/>
          <w:rtl/>
        </w:rPr>
        <w:t xml:space="preserve"> 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شود.</w:t>
      </w:r>
    </w:p>
    <w:p w14:paraId="0D1EBDF6" w14:textId="77777777" w:rsidR="00E02399" w:rsidRPr="005E5AF8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اعضای هیات علمی</w:t>
      </w:r>
    </w:p>
    <w:p w14:paraId="6F6A368B" w14:textId="77777777" w:rsidR="00E02399" w:rsidRPr="005E5AF8" w:rsidRDefault="00E02399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رتبه علمی (مربی، استادیار، دانشیار، استا</w:t>
      </w:r>
      <w:r w:rsidR="001B6621">
        <w:rPr>
          <w:rFonts w:cs="B Zar" w:hint="cs"/>
          <w:b w:val="0"/>
          <w:bCs w:val="0"/>
          <w:sz w:val="20"/>
          <w:szCs w:val="20"/>
          <w:rtl/>
        </w:rPr>
        <w:t>د)، گروه ؟، دانشگاه، شهر، کشور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.</w:t>
      </w:r>
    </w:p>
    <w:p w14:paraId="58BB6AD4" w14:textId="77777777" w:rsidR="00E02399" w:rsidRPr="005E5AF8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دانشجویان</w:t>
      </w:r>
    </w:p>
    <w:p w14:paraId="28FE3C6E" w14:textId="77777777" w:rsidR="00E02399" w:rsidRPr="005E5AF8" w:rsidRDefault="00E02399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دانشجوی (کارشناسی، کارشناسی ارشد، دکتری) رشته تحصیلی، دانشگاه، شهر، کشور.</w:t>
      </w:r>
    </w:p>
    <w:p w14:paraId="3C6113A4" w14:textId="77777777" w:rsidR="00E02399" w:rsidRPr="005E5AF8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افراد و محققان آزاد</w:t>
      </w:r>
    </w:p>
    <w:p w14:paraId="733B3F96" w14:textId="77777777" w:rsidR="00E02399" w:rsidRPr="005E5AF8" w:rsidRDefault="00E02399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مقطع تحصیلی (کارشناسی، کارشناسی ارشد، دکتری) رشته تحصیلی، سازمان محل خدمت، شهر، کشور</w:t>
      </w:r>
      <w:r w:rsidR="001B6621">
        <w:rPr>
          <w:rFonts w:cs="B Zar" w:hint="cs"/>
          <w:b w:val="0"/>
          <w:bCs w:val="0"/>
          <w:sz w:val="20"/>
          <w:szCs w:val="20"/>
          <w:rtl/>
        </w:rPr>
        <w:t>.</w:t>
      </w:r>
    </w:p>
    <w:p w14:paraId="4303427F" w14:textId="77777777" w:rsidR="00E02399" w:rsidRPr="005E5AF8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طلاب</w:t>
      </w:r>
    </w:p>
    <w:p w14:paraId="6F1AD647" w14:textId="77777777" w:rsidR="00E02399" w:rsidRDefault="00E02399" w:rsidP="001B6621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سطح (2،3،4)، رشته تحصیلی، حوزه علمیه/ مدرسه علمیه، شهر، کشور.</w:t>
      </w:r>
    </w:p>
    <w:p w14:paraId="739B6151" w14:textId="77777777" w:rsidR="00FC72D6" w:rsidRPr="005E5AF8" w:rsidRDefault="00FC72D6" w:rsidP="00FC72D6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 xml:space="preserve">افراد و محققان </w:t>
      </w:r>
      <w:r>
        <w:rPr>
          <w:rFonts w:cs="B Zar" w:hint="cs"/>
          <w:b w:val="0"/>
          <w:bCs w:val="0"/>
          <w:sz w:val="20"/>
          <w:szCs w:val="20"/>
          <w:rtl/>
        </w:rPr>
        <w:t>عضو سازمان / پژوهشکده</w:t>
      </w:r>
    </w:p>
    <w:p w14:paraId="2AF166A0" w14:textId="77777777" w:rsidR="00FC72D6" w:rsidRPr="005E5AF8" w:rsidRDefault="00FC72D6" w:rsidP="00FC72D6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رتبه علمی (مربی، استادیار، دانشیار، استا</w:t>
      </w:r>
      <w:r>
        <w:rPr>
          <w:rFonts w:cs="B Zar" w:hint="cs"/>
          <w:b w:val="0"/>
          <w:bCs w:val="0"/>
          <w:sz w:val="20"/>
          <w:szCs w:val="20"/>
          <w:rtl/>
        </w:rPr>
        <w:t>د)، گروه ؟ (در صورت وجود)، موسسه، شهر، کشور</w:t>
      </w:r>
      <w:r w:rsidRPr="005E5AF8">
        <w:rPr>
          <w:rFonts w:cs="B Zar" w:hint="cs"/>
          <w:b w:val="0"/>
          <w:bCs w:val="0"/>
          <w:sz w:val="20"/>
          <w:szCs w:val="20"/>
          <w:rtl/>
        </w:rPr>
        <w:t>.</w:t>
      </w:r>
    </w:p>
    <w:p w14:paraId="09FAC7E5" w14:textId="77777777" w:rsidR="0056474D" w:rsidRDefault="00E02399" w:rsidP="000E7753">
      <w:pPr>
        <w:pStyle w:val="ListParagraph"/>
        <w:spacing w:line="216" w:lineRule="auto"/>
        <w:jc w:val="both"/>
        <w:rPr>
          <w:rFonts w:cs="B Zar"/>
          <w:b w:val="0"/>
          <w:bCs w:val="0"/>
          <w:sz w:val="20"/>
          <w:szCs w:val="20"/>
          <w:rtl/>
        </w:rPr>
      </w:pPr>
      <w:r w:rsidRPr="005E5AF8">
        <w:rPr>
          <w:rFonts w:cs="B Zar" w:hint="cs"/>
          <w:b w:val="0"/>
          <w:bCs w:val="0"/>
          <w:sz w:val="20"/>
          <w:szCs w:val="20"/>
          <w:rtl/>
        </w:rPr>
        <w:t>مقاله حاضر برگرفته از رساله دکتری / پایان‌نامه کارشناسی ارشد رشته ................. دانشگاه ............... است / مقاله حاضر برگرفته از طرح پژوهشی با عنوان«.................................» با حمایت دانشگاه / موسسه ............... است. (قلم بی زر، سایز 10)</w:t>
      </w:r>
    </w:p>
    <w:p w14:paraId="74D33F68" w14:textId="77777777" w:rsidR="00A66467" w:rsidRPr="000E7753" w:rsidRDefault="00A66467" w:rsidP="000E7753">
      <w:pPr>
        <w:pStyle w:val="Heading4"/>
        <w:spacing w:line="216" w:lineRule="auto"/>
        <w:rPr>
          <w:rFonts w:cs="B Compset"/>
          <w:rtl/>
        </w:rPr>
      </w:pPr>
      <w:bookmarkStart w:id="3" w:name="_پیوست_2._توضیحات_1"/>
      <w:bookmarkEnd w:id="3"/>
      <w:r w:rsidRPr="000E7753">
        <w:rPr>
          <w:rFonts w:cs="B Compset" w:hint="cs"/>
          <w:rtl/>
        </w:rPr>
        <w:t xml:space="preserve">پیوست 2. توضیحات تکمیلی </w:t>
      </w:r>
    </w:p>
    <w:p w14:paraId="673460DB" w14:textId="77777777" w:rsidR="00A66467" w:rsidRPr="000E7753" w:rsidRDefault="00A66467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  <w:rtl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نرم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افزار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مورد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استفاده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حتما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/>
          <w:b w:val="0"/>
          <w:bCs w:val="0"/>
          <w:sz w:val="22"/>
          <w:szCs w:val="22"/>
        </w:rPr>
        <w:t>Microsoft Word 10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یا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بالاتر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باشد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</w:p>
    <w:p w14:paraId="5F7496EF" w14:textId="77777777" w:rsidR="00A66467" w:rsidRPr="000E7753" w:rsidRDefault="00A66467" w:rsidP="00A433E9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  <w:rtl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فاصله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گذاری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صفحات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: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صورت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="00A433E9">
        <w:rPr>
          <w:rFonts w:cs="B Compset"/>
          <w:b w:val="0"/>
          <w:bCs w:val="0"/>
          <w:sz w:val="22"/>
          <w:szCs w:val="22"/>
        </w:rPr>
        <w:t>Multiple 0.9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باشد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</w:p>
    <w:p w14:paraId="16CF45D0" w14:textId="77777777" w:rsidR="00A66467" w:rsidRPr="000E7753" w:rsidRDefault="00A66467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  <w:rtl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از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استایل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ها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برای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تنظیمات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استفاده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شود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</w:p>
    <w:p w14:paraId="28B60120" w14:textId="77777777" w:rsidR="00A66467" w:rsidRPr="000E7753" w:rsidRDefault="00A66467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بعد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از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تنظیم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نهایی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یادداشت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های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راهنما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حذف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شود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</w:p>
    <w:p w14:paraId="6955E3D1" w14:textId="77777777" w:rsidR="00A66467" w:rsidRPr="000E7753" w:rsidRDefault="00A66467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  <w:rtl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اولین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پاراگراف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بعد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از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هر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تیتر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بدون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تورفتگی</w:t>
      </w:r>
    </w:p>
    <w:p w14:paraId="1F11B5CD" w14:textId="77777777" w:rsidR="00A66467" w:rsidRDefault="00A66467" w:rsidP="00A433E9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پاراگراف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های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بعدی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</w:t>
      </w:r>
      <w:r w:rsidR="00A433E9">
        <w:rPr>
          <w:rFonts w:cs="B Compset" w:hint="cs"/>
          <w:b w:val="0"/>
          <w:bCs w:val="0"/>
          <w:sz w:val="22"/>
          <w:szCs w:val="22"/>
          <w:rtl/>
        </w:rPr>
        <w:t xml:space="preserve"> 5/0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سانتیمتر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تورفتگی</w:t>
      </w:r>
    </w:p>
    <w:p w14:paraId="05782A08" w14:textId="77777777" w:rsidR="00512E24" w:rsidRDefault="00512E24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>
        <w:rPr>
          <w:rFonts w:cs="B Compset" w:hint="cs"/>
          <w:b w:val="0"/>
          <w:bCs w:val="0"/>
          <w:sz w:val="22"/>
          <w:szCs w:val="22"/>
          <w:rtl/>
        </w:rPr>
        <w:t xml:space="preserve">پاورقی ها </w:t>
      </w:r>
      <w:r>
        <w:rPr>
          <w:rFonts w:cs="B Compset"/>
          <w:b w:val="0"/>
          <w:bCs w:val="0"/>
          <w:sz w:val="22"/>
          <w:szCs w:val="22"/>
        </w:rPr>
        <w:t>APA</w:t>
      </w:r>
      <w:r>
        <w:rPr>
          <w:rFonts w:cs="B Compset" w:hint="cs"/>
          <w:b w:val="0"/>
          <w:bCs w:val="0"/>
          <w:sz w:val="22"/>
          <w:szCs w:val="22"/>
          <w:rtl/>
        </w:rPr>
        <w:t xml:space="preserve"> باشد. (نام خانوادگی، حرف اول نام. و نام خانوادگی، حرف اول نام.)</w:t>
      </w:r>
    </w:p>
    <w:p w14:paraId="6DF11CFE" w14:textId="77777777" w:rsidR="00A433E9" w:rsidRDefault="00A433E9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>
        <w:rPr>
          <w:rFonts w:cs="B Compset" w:hint="cs"/>
          <w:b w:val="0"/>
          <w:bCs w:val="0"/>
          <w:sz w:val="22"/>
          <w:szCs w:val="22"/>
          <w:rtl/>
        </w:rPr>
        <w:t>اعداد درون متن با رسم الخط فارسی باشد.</w:t>
      </w:r>
    </w:p>
    <w:p w14:paraId="55F21CEE" w14:textId="77777777" w:rsidR="00A433E9" w:rsidRDefault="00A433E9" w:rsidP="000E7753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>
        <w:rPr>
          <w:rFonts w:cs="B Compset" w:hint="cs"/>
          <w:b w:val="0"/>
          <w:bCs w:val="0"/>
          <w:sz w:val="22"/>
          <w:szCs w:val="22"/>
          <w:rtl/>
        </w:rPr>
        <w:t>از علامت ممیز (/) برای اعشار استفاده شود.</w:t>
      </w:r>
    </w:p>
    <w:p w14:paraId="1DC3365C" w14:textId="4720AA35" w:rsidR="00D47BAB" w:rsidRPr="009E5D1F" w:rsidRDefault="0096208A" w:rsidP="009E5D1F">
      <w:pPr>
        <w:pStyle w:val="ListParagraph"/>
        <w:numPr>
          <w:ilvl w:val="0"/>
          <w:numId w:val="11"/>
        </w:numPr>
        <w:spacing w:line="216" w:lineRule="auto"/>
        <w:rPr>
          <w:rFonts w:cs="B Compset"/>
          <w:b w:val="0"/>
          <w:bCs w:val="0"/>
          <w:sz w:val="22"/>
          <w:szCs w:val="22"/>
        </w:rPr>
      </w:pPr>
      <w:r w:rsidRPr="000E7753">
        <w:rPr>
          <w:rFonts w:cs="B Compset" w:hint="cs"/>
          <w:b w:val="0"/>
          <w:bCs w:val="0"/>
          <w:sz w:val="22"/>
          <w:szCs w:val="22"/>
          <w:rtl/>
        </w:rPr>
        <w:t>تمامی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تیترها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12</w:t>
      </w:r>
      <w:proofErr w:type="spellStart"/>
      <w:r w:rsidRPr="000E7753">
        <w:rPr>
          <w:rFonts w:cs="B Compset"/>
          <w:b w:val="0"/>
          <w:bCs w:val="0"/>
          <w:sz w:val="22"/>
          <w:szCs w:val="22"/>
        </w:rPr>
        <w:t>pt</w:t>
      </w:r>
      <w:proofErr w:type="spellEnd"/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از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متن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قبل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و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0 </w:t>
      </w:r>
      <w:proofErr w:type="spellStart"/>
      <w:r w:rsidRPr="000E7753">
        <w:rPr>
          <w:rFonts w:cs="B Compset"/>
          <w:b w:val="0"/>
          <w:bCs w:val="0"/>
          <w:sz w:val="22"/>
          <w:szCs w:val="22"/>
        </w:rPr>
        <w:t>pt</w:t>
      </w:r>
      <w:proofErr w:type="spellEnd"/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متن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بعد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فاصله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داشته</w:t>
      </w:r>
      <w:r w:rsidRPr="000E7753">
        <w:rPr>
          <w:rFonts w:cs="B Compset"/>
          <w:b w:val="0"/>
          <w:bCs w:val="0"/>
          <w:sz w:val="22"/>
          <w:szCs w:val="22"/>
          <w:rtl/>
        </w:rPr>
        <w:t xml:space="preserve"> </w:t>
      </w:r>
      <w:r w:rsidRPr="000E7753">
        <w:rPr>
          <w:rFonts w:cs="B Compset" w:hint="cs"/>
          <w:b w:val="0"/>
          <w:bCs w:val="0"/>
          <w:sz w:val="22"/>
          <w:szCs w:val="22"/>
          <w:rtl/>
        </w:rPr>
        <w:t>باشد</w:t>
      </w:r>
      <w:r w:rsidRPr="000E7753">
        <w:rPr>
          <w:rFonts w:cs="B Compset"/>
          <w:b w:val="0"/>
          <w:bCs w:val="0"/>
          <w:sz w:val="22"/>
          <w:szCs w:val="22"/>
          <w:rtl/>
        </w:rPr>
        <w:t>.</w:t>
      </w:r>
      <w:bookmarkStart w:id="4" w:name="_پیوست_2._توضیحات"/>
      <w:bookmarkStart w:id="5" w:name="_پیوست_3._توضیحات"/>
      <w:bookmarkStart w:id="6" w:name="_Appendix_1._Author's"/>
      <w:bookmarkEnd w:id="4"/>
      <w:bookmarkEnd w:id="5"/>
      <w:bookmarkEnd w:id="6"/>
    </w:p>
    <w:p w14:paraId="65093113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  <w:b/>
          <w:bCs/>
        </w:rPr>
      </w:pPr>
      <w:r w:rsidRPr="00D47BAB">
        <w:rPr>
          <w:rFonts w:asciiTheme="majorBidi" w:hAnsiTheme="majorBidi" w:cstheme="majorBidi"/>
          <w:b/>
          <w:bCs/>
        </w:rPr>
        <w:t>A Sample Profile of Faculty Members</w:t>
      </w:r>
      <w:r w:rsidRPr="00D47BAB">
        <w:rPr>
          <w:rFonts w:asciiTheme="majorBidi" w:hAnsiTheme="majorBidi" w:cstheme="majorBidi"/>
          <w:b/>
          <w:bCs/>
          <w:rtl/>
        </w:rPr>
        <w:t>:</w:t>
      </w:r>
    </w:p>
    <w:p w14:paraId="2CAC94F3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>Academic Rank (Instructor, Assistant Professor, Associate Professor, Full Professor)</w:t>
      </w:r>
      <w:r w:rsidRPr="00D47BAB">
        <w:rPr>
          <w:rFonts w:asciiTheme="majorBidi" w:hAnsiTheme="majorBidi" w:cstheme="majorBidi"/>
          <w:rtl/>
        </w:rPr>
        <w:t>,</w:t>
      </w:r>
      <w:r w:rsidRPr="00D47BAB">
        <w:rPr>
          <w:rFonts w:asciiTheme="majorBidi" w:hAnsiTheme="majorBidi" w:cstheme="majorBidi"/>
        </w:rPr>
        <w:t xml:space="preserve"> Department, Faculty, University, City, Country</w:t>
      </w:r>
      <w:r w:rsidRPr="00D47BAB">
        <w:rPr>
          <w:rFonts w:asciiTheme="majorBidi" w:hAnsiTheme="majorBidi" w:cstheme="majorBidi"/>
          <w:rtl/>
        </w:rPr>
        <w:t>.</w:t>
      </w:r>
    </w:p>
    <w:p w14:paraId="73DAE918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 xml:space="preserve">Example: Assistant Professor, Educational Psychology Dept., Faculty of Psychology and Educational Sciences, </w:t>
      </w:r>
      <w:proofErr w:type="spellStart"/>
      <w:r w:rsidRPr="00D47BAB">
        <w:rPr>
          <w:rFonts w:asciiTheme="majorBidi" w:hAnsiTheme="majorBidi" w:cstheme="majorBidi"/>
        </w:rPr>
        <w:t>Allameh</w:t>
      </w:r>
      <w:proofErr w:type="spellEnd"/>
      <w:r w:rsidRPr="00D47BAB">
        <w:rPr>
          <w:rFonts w:asciiTheme="majorBidi" w:hAnsiTheme="majorBidi" w:cstheme="majorBidi"/>
        </w:rPr>
        <w:t xml:space="preserve"> </w:t>
      </w:r>
      <w:proofErr w:type="spellStart"/>
      <w:r w:rsidRPr="00D47BAB">
        <w:rPr>
          <w:rFonts w:asciiTheme="majorBidi" w:hAnsiTheme="majorBidi" w:cstheme="majorBidi"/>
        </w:rPr>
        <w:t>Tabataba'i</w:t>
      </w:r>
      <w:proofErr w:type="spellEnd"/>
      <w:r w:rsidRPr="00D47BAB">
        <w:rPr>
          <w:rFonts w:asciiTheme="majorBidi" w:hAnsiTheme="majorBidi" w:cstheme="majorBidi"/>
        </w:rPr>
        <w:t xml:space="preserve"> University, Tehran, Iran</w:t>
      </w:r>
      <w:r w:rsidRPr="00D47BAB">
        <w:rPr>
          <w:rFonts w:asciiTheme="majorBidi" w:hAnsiTheme="majorBidi" w:cstheme="majorBidi"/>
          <w:rtl/>
        </w:rPr>
        <w:t>.</w:t>
      </w:r>
    </w:p>
    <w:p w14:paraId="302D2E1D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  <w:b/>
          <w:bCs/>
        </w:rPr>
      </w:pPr>
      <w:r w:rsidRPr="00D47BAB">
        <w:rPr>
          <w:rFonts w:asciiTheme="majorBidi" w:hAnsiTheme="majorBidi" w:cstheme="majorBidi"/>
          <w:b/>
          <w:bCs/>
        </w:rPr>
        <w:t>A Sample of Student Profile</w:t>
      </w:r>
      <w:r w:rsidRPr="00D47BAB">
        <w:rPr>
          <w:rFonts w:asciiTheme="majorBidi" w:hAnsiTheme="majorBidi" w:cstheme="majorBidi"/>
          <w:b/>
          <w:bCs/>
          <w:rtl/>
        </w:rPr>
        <w:t>:</w:t>
      </w:r>
    </w:p>
    <w:p w14:paraId="504ED3B1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>The Student of (Bachelor, Master, Ph.D.), Field of Study, University, City, Country</w:t>
      </w:r>
      <w:r w:rsidRPr="00D47BAB">
        <w:rPr>
          <w:rFonts w:asciiTheme="majorBidi" w:hAnsiTheme="majorBidi" w:cstheme="majorBidi"/>
          <w:rtl/>
        </w:rPr>
        <w:t>.</w:t>
      </w:r>
    </w:p>
    <w:p w14:paraId="7B1C203D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 xml:space="preserve">Example: M.Sc. Student in Educational Psychology, </w:t>
      </w:r>
      <w:proofErr w:type="spellStart"/>
      <w:r w:rsidRPr="00D47BAB">
        <w:rPr>
          <w:rFonts w:asciiTheme="majorBidi" w:hAnsiTheme="majorBidi" w:cstheme="majorBidi"/>
        </w:rPr>
        <w:t>Allameh</w:t>
      </w:r>
      <w:proofErr w:type="spellEnd"/>
      <w:r w:rsidRPr="00D47BAB">
        <w:rPr>
          <w:rFonts w:asciiTheme="majorBidi" w:hAnsiTheme="majorBidi" w:cstheme="majorBidi"/>
        </w:rPr>
        <w:t xml:space="preserve"> </w:t>
      </w:r>
      <w:proofErr w:type="spellStart"/>
      <w:r w:rsidRPr="00D47BAB">
        <w:rPr>
          <w:rFonts w:asciiTheme="majorBidi" w:hAnsiTheme="majorBidi" w:cstheme="majorBidi"/>
        </w:rPr>
        <w:t>Tabataba'i</w:t>
      </w:r>
      <w:proofErr w:type="spellEnd"/>
      <w:r w:rsidRPr="00D47BAB">
        <w:rPr>
          <w:rFonts w:asciiTheme="majorBidi" w:hAnsiTheme="majorBidi" w:cstheme="majorBidi"/>
        </w:rPr>
        <w:t xml:space="preserve"> University, Tehran</w:t>
      </w:r>
      <w:r w:rsidRPr="00D47BAB">
        <w:rPr>
          <w:rFonts w:asciiTheme="majorBidi" w:hAnsiTheme="majorBidi" w:cstheme="majorBidi"/>
          <w:rtl/>
        </w:rPr>
        <w:t>,</w:t>
      </w:r>
      <w:r w:rsidRPr="00D47BAB">
        <w:rPr>
          <w:rFonts w:asciiTheme="majorBidi" w:hAnsiTheme="majorBidi" w:cstheme="majorBidi"/>
        </w:rPr>
        <w:t xml:space="preserve"> Iran</w:t>
      </w:r>
      <w:r w:rsidRPr="00D47BAB">
        <w:rPr>
          <w:rFonts w:asciiTheme="majorBidi" w:hAnsiTheme="majorBidi" w:cstheme="majorBidi"/>
          <w:rtl/>
        </w:rPr>
        <w:t>.</w:t>
      </w:r>
    </w:p>
    <w:p w14:paraId="010DB66E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  <w:b/>
          <w:bCs/>
        </w:rPr>
      </w:pPr>
      <w:r w:rsidRPr="00D47BAB">
        <w:rPr>
          <w:rFonts w:asciiTheme="majorBidi" w:hAnsiTheme="majorBidi" w:cstheme="majorBidi"/>
          <w:b/>
          <w:bCs/>
        </w:rPr>
        <w:t>A Sample of Profile for Individuals and Freelance Researchers</w:t>
      </w:r>
      <w:r w:rsidRPr="00D47BAB">
        <w:rPr>
          <w:rFonts w:asciiTheme="majorBidi" w:hAnsiTheme="majorBidi" w:cstheme="majorBidi"/>
          <w:b/>
          <w:bCs/>
          <w:rtl/>
        </w:rPr>
        <w:t>:</w:t>
      </w:r>
    </w:p>
    <w:p w14:paraId="061C4D97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</w:rPr>
      </w:pPr>
      <w:r w:rsidRPr="00D47BAB">
        <w:rPr>
          <w:rFonts w:asciiTheme="majorBidi" w:hAnsiTheme="majorBidi" w:cstheme="majorBidi"/>
        </w:rPr>
        <w:t>Degree (Bachelor, Master, Ph.D.), Field of Study, University, City, Country / Organization or Workplace, City, Country</w:t>
      </w:r>
      <w:r w:rsidRPr="00D47BAB">
        <w:rPr>
          <w:rFonts w:asciiTheme="majorBidi" w:hAnsiTheme="majorBidi" w:cstheme="majorBidi"/>
          <w:rtl/>
        </w:rPr>
        <w:t>.</w:t>
      </w:r>
    </w:p>
    <w:p w14:paraId="06D9531B" w14:textId="77777777" w:rsidR="00D47BAB" w:rsidRPr="00D47BAB" w:rsidRDefault="00D47BAB" w:rsidP="00D47BAB">
      <w:pPr>
        <w:bidi w:val="0"/>
        <w:jc w:val="lowKashida"/>
        <w:rPr>
          <w:rFonts w:asciiTheme="majorBidi" w:hAnsiTheme="majorBidi" w:cstheme="majorBidi"/>
          <w:rtl/>
        </w:rPr>
      </w:pPr>
      <w:r w:rsidRPr="00D47BAB">
        <w:rPr>
          <w:rFonts w:asciiTheme="majorBidi" w:hAnsiTheme="majorBidi" w:cstheme="majorBidi"/>
        </w:rPr>
        <w:t xml:space="preserve">Example: Master of Educational Psychology, </w:t>
      </w:r>
      <w:proofErr w:type="spellStart"/>
      <w:r w:rsidRPr="00D47BAB">
        <w:rPr>
          <w:rFonts w:asciiTheme="majorBidi" w:hAnsiTheme="majorBidi" w:cstheme="majorBidi"/>
        </w:rPr>
        <w:t>Allameh</w:t>
      </w:r>
      <w:proofErr w:type="spellEnd"/>
      <w:r w:rsidRPr="00D47BAB">
        <w:rPr>
          <w:rFonts w:asciiTheme="majorBidi" w:hAnsiTheme="majorBidi" w:cstheme="majorBidi"/>
        </w:rPr>
        <w:t xml:space="preserve"> </w:t>
      </w:r>
      <w:proofErr w:type="spellStart"/>
      <w:r w:rsidRPr="00D47BAB">
        <w:rPr>
          <w:rFonts w:asciiTheme="majorBidi" w:hAnsiTheme="majorBidi" w:cstheme="majorBidi"/>
        </w:rPr>
        <w:t>Tabataba'i</w:t>
      </w:r>
      <w:proofErr w:type="spellEnd"/>
      <w:r w:rsidRPr="00D47BAB">
        <w:rPr>
          <w:rFonts w:asciiTheme="majorBidi" w:hAnsiTheme="majorBidi" w:cstheme="majorBidi"/>
        </w:rPr>
        <w:t xml:space="preserve"> University / Education Department, Tehran, Iran</w:t>
      </w:r>
      <w:r w:rsidRPr="00D47BAB">
        <w:rPr>
          <w:rFonts w:asciiTheme="majorBidi" w:hAnsiTheme="majorBidi" w:cstheme="majorBidi"/>
          <w:rtl/>
        </w:rPr>
        <w:t>.</w:t>
      </w:r>
    </w:p>
    <w:p w14:paraId="5A55E917" w14:textId="77777777" w:rsidR="00D47BAB" w:rsidRPr="00D47BAB" w:rsidRDefault="00D47BAB" w:rsidP="00D47BAB">
      <w:pPr>
        <w:spacing w:line="216" w:lineRule="auto"/>
        <w:rPr>
          <w:rFonts w:cs="B Compset"/>
        </w:rPr>
      </w:pPr>
    </w:p>
    <w:sectPr w:rsidR="00D47BAB" w:rsidRPr="00D47BAB" w:rsidSect="00686414">
      <w:headerReference w:type="first" r:id="rId13"/>
      <w:footnotePr>
        <w:numRestart w:val="eachPage"/>
      </w:footnotePr>
      <w:pgSz w:w="11906" w:h="16838" w:code="9"/>
      <w:pgMar w:top="1440" w:right="1729" w:bottom="1440" w:left="1440" w:header="1134" w:footer="720" w:gutter="0"/>
      <w:cols w:space="72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AD090D" w14:textId="77777777" w:rsidR="001F7158" w:rsidRDefault="001F7158" w:rsidP="00C6489B">
      <w:pPr>
        <w:spacing w:after="0" w:line="240" w:lineRule="auto"/>
      </w:pPr>
      <w:r>
        <w:separator/>
      </w:r>
    </w:p>
  </w:endnote>
  <w:endnote w:type="continuationSeparator" w:id="0">
    <w:p w14:paraId="13401381" w14:textId="77777777" w:rsidR="001F7158" w:rsidRDefault="001F7158" w:rsidP="00C64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2683B41A-461D-4E50-A895-534E7029B9FE}"/>
    <w:embedBold r:id="rId2" w:fontKey="{670BB60B-EC1D-4516-B72E-DEF2CCC3BC92}"/>
    <w:embedItalic r:id="rId3" w:fontKey="{EF14C7FE-AE33-4210-A461-3C4A9C3ECB7F}"/>
    <w:embedBoldItalic r:id="rId4" w:fontKey="{2ABA6228-BB56-4E7A-A87D-4AFFBD249646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5" w:fontKey="{0064F3D7-9CE1-4B59-99C2-998AA1C098A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DE4BA71F-B335-4762-88FC-CE75EDB9E18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7" w:subsetted="1" w:fontKey="{84C3A4EA-1124-4E06-B9CF-CD9B72047ED0}"/>
    <w:embedBold r:id="rId8" w:subsetted="1" w:fontKey="{1ACEC746-65AC-4F26-94EB-EC739CB5E9E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9" w:fontKey="{9712523F-C654-4AC3-A8F7-617E98D30E6E}"/>
    <w:embedBold r:id="rId10" w:fontKey="{0F35E171-7A70-4448-B222-2F45ED38469F}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1" w:fontKey="{7D14F24A-ECC6-40F7-BEE0-BFFC1BD66773}"/>
    <w:embedBold r:id="rId12" w:fontKey="{951C9A0F-F27E-4118-9036-1B718701B659}"/>
    <w:embedItalic r:id="rId13" w:fontKey="{D1E2DCEB-233C-4871-9344-7CFF34C30824}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Compset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14" w:fontKey="{0B17AE0B-F784-4654-B855-E6E62A754EC1}"/>
    <w:embedBold r:id="rId15" w:fontKey="{8AA3AA55-9930-45B5-99A1-0CBDE2111B34}"/>
    <w:embedItalic r:id="rId16" w:fontKey="{FFAAE739-7AE0-47C5-9708-DAE970052388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  <w:embedRegular r:id="rId17" w:subsetted="1" w:fontKey="{55EE0CA1-F34E-40B3-994D-1D1BD7FC1FF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8" w:subsetted="1" w:fontKey="{A69705CC-90C8-43AE-828D-21B933209ACD}"/>
    <w:embedItalic r:id="rId19" w:subsetted="1" w:fontKey="{919F7AB7-4F89-47AA-97F0-EFF2557DA86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F8AAFC" w14:textId="77777777" w:rsidR="001F7158" w:rsidRPr="00A16032" w:rsidRDefault="001F7158" w:rsidP="00A16032">
      <w:pPr>
        <w:spacing w:after="0" w:line="240" w:lineRule="auto"/>
        <w:rPr>
          <w:sz w:val="4"/>
          <w:szCs w:val="4"/>
        </w:rPr>
      </w:pPr>
      <w:r w:rsidRPr="00A16032">
        <w:rPr>
          <w:sz w:val="4"/>
          <w:szCs w:val="4"/>
        </w:rPr>
        <w:continuationSeparator/>
      </w:r>
    </w:p>
  </w:footnote>
  <w:footnote w:type="continuationSeparator" w:id="0">
    <w:p w14:paraId="37B3108C" w14:textId="77777777" w:rsidR="001F7158" w:rsidRDefault="001F7158" w:rsidP="00C6489B">
      <w:pPr>
        <w:spacing w:after="0" w:line="240" w:lineRule="auto"/>
      </w:pPr>
      <w:r>
        <w:continuationSeparator/>
      </w:r>
    </w:p>
  </w:footnote>
  <w:footnote w:id="1">
    <w:p w14:paraId="7C7551E0" w14:textId="77777777" w:rsidR="00AF41FC" w:rsidRDefault="00AF41FC" w:rsidP="00AF41FC">
      <w:pPr>
        <w:pStyle w:val="FootnoteText"/>
        <w:shd w:val="clear" w:color="auto" w:fill="DEEAF6" w:themeFill="accent1" w:themeFillTint="33"/>
        <w:bidi w:val="0"/>
        <w:rPr>
          <w:rFonts w:asciiTheme="majorBidi" w:hAnsiTheme="majorBidi" w:cstheme="majorBidi"/>
        </w:rPr>
      </w:pPr>
      <w:r w:rsidRPr="00D47BAB">
        <w:rPr>
          <w:rStyle w:val="FootnoteReference"/>
          <w:rFonts w:asciiTheme="majorBidi" w:hAnsiTheme="majorBidi" w:cstheme="majorBidi"/>
          <w:vertAlign w:val="baseline"/>
          <w:rtl/>
        </w:rPr>
        <w:sym w:font="Symbol" w:char="F02A"/>
      </w:r>
      <w:r w:rsidRPr="00D47BAB">
        <w:rPr>
          <w:rFonts w:asciiTheme="majorBidi" w:hAnsiTheme="majorBidi" w:cstheme="majorBidi"/>
          <w:rtl/>
        </w:rPr>
        <w:t xml:space="preserve"> </w:t>
      </w:r>
      <w:r w:rsidRPr="00D47BAB">
        <w:rPr>
          <w:rFonts w:asciiTheme="majorBidi" w:hAnsiTheme="majorBidi" w:cstheme="majorBidi"/>
        </w:rPr>
        <w:t>Corresponding Author: Email Address</w:t>
      </w:r>
    </w:p>
    <w:p w14:paraId="3BD2FB0E" w14:textId="19CF91D9" w:rsidR="00AF41FC" w:rsidRPr="00D47BAB" w:rsidRDefault="00AF41FC" w:rsidP="00AF41FC">
      <w:pPr>
        <w:pStyle w:val="FootnoteText"/>
        <w:shd w:val="clear" w:color="auto" w:fill="DEEAF6" w:themeFill="accent1" w:themeFillTint="33"/>
        <w:bidi w:val="0"/>
        <w:rPr>
          <w:rFonts w:asciiTheme="majorBidi" w:hAnsiTheme="majorBidi" w:cstheme="majorBidi"/>
          <w:b/>
          <w:bCs/>
        </w:rPr>
      </w:pPr>
    </w:p>
  </w:footnote>
  <w:footnote w:id="2">
    <w:p w14:paraId="29F04238" w14:textId="2DB4C1F8" w:rsidR="00531940" w:rsidRPr="00B56070" w:rsidRDefault="00531940" w:rsidP="00531940">
      <w:pPr>
        <w:pStyle w:val="FootnoteText"/>
        <w:shd w:val="clear" w:color="auto" w:fill="DEEAF6" w:themeFill="accent1" w:themeFillTint="33"/>
        <w:spacing w:line="216" w:lineRule="auto"/>
        <w:rPr>
          <w:rFonts w:cs="B Zar"/>
        </w:rPr>
      </w:pPr>
      <w:r w:rsidRPr="00F66DBD">
        <w:rPr>
          <w:rStyle w:val="FootnoteReference"/>
          <w:rFonts w:cs="Sakkal Majalla"/>
          <w:rtl/>
        </w:rPr>
        <w:sym w:font="Wingdings" w:char="F0AF"/>
      </w:r>
      <w:r>
        <w:rPr>
          <w:rFonts w:cs="Sakkal Majalla"/>
          <w:rtl/>
        </w:rPr>
        <w:t xml:space="preserve"> </w:t>
      </w:r>
      <w:r>
        <w:rPr>
          <w:rFonts w:cs="B Zar" w:hint="cs"/>
          <w:rtl/>
        </w:rPr>
        <w:t xml:space="preserve">نویسنده مسئول: </w:t>
      </w:r>
      <w:r w:rsidR="00354DFB">
        <w:rPr>
          <w:rFonts w:asciiTheme="majorBidi" w:hAnsiTheme="majorBidi" w:cstheme="majorBidi"/>
        </w:rPr>
        <w:t>Email</w:t>
      </w:r>
      <w:r>
        <w:rPr>
          <w:rFonts w:asciiTheme="majorBidi" w:hAnsiTheme="majorBidi" w:cstheme="majorBidi"/>
        </w:rPr>
        <w:t xml:space="preserve"> Address</w:t>
      </w:r>
      <w:r>
        <w:rPr>
          <w:rFonts w:asciiTheme="majorBidi" w:hAnsiTheme="majorBidi" w:cstheme="majorBidi" w:hint="cs"/>
          <w:rtl/>
        </w:rPr>
        <w:t xml:space="preserve"> </w:t>
      </w:r>
      <w:r w:rsidRPr="00116181">
        <w:rPr>
          <w:rFonts w:asciiTheme="majorBidi" w:hAnsiTheme="majorBidi" w:cs="B Zar" w:hint="cs"/>
          <w:rtl/>
        </w:rPr>
        <w:t xml:space="preserve">(ترجیحا سازمانی) </w:t>
      </w:r>
      <w:r w:rsidRPr="00422F47">
        <w:rPr>
          <w:rFonts w:cs="B Zar" w:hint="cs"/>
          <w:color w:val="5B9BD5" w:themeColor="accent1"/>
          <w:rtl/>
        </w:rPr>
        <w:t>(قلم بی زر، سایز 10)</w:t>
      </w:r>
    </w:p>
  </w:footnote>
  <w:footnote w:id="3">
    <w:p w14:paraId="01291AF7" w14:textId="77777777" w:rsidR="00436A5C" w:rsidRPr="00230854" w:rsidRDefault="00436A5C" w:rsidP="00E36209">
      <w:pPr>
        <w:pStyle w:val="FootnoteText"/>
        <w:bidi w:val="0"/>
        <w:spacing w:line="216" w:lineRule="auto"/>
        <w:jc w:val="both"/>
        <w:rPr>
          <w:rFonts w:asciiTheme="majorBidi" w:hAnsiTheme="majorBidi" w:cstheme="majorBidi"/>
          <w:sz w:val="18"/>
          <w:szCs w:val="18"/>
        </w:rPr>
      </w:pPr>
      <w:r w:rsidRPr="00230854">
        <w:rPr>
          <w:rFonts w:asciiTheme="majorBidi" w:hAnsiTheme="majorBidi" w:cstheme="majorBidi"/>
          <w:sz w:val="18"/>
          <w:szCs w:val="18"/>
        </w:rPr>
        <w:footnoteRef/>
      </w:r>
      <w:r>
        <w:rPr>
          <w:rFonts w:asciiTheme="majorBidi" w:hAnsiTheme="majorBidi" w:cstheme="majorBidi"/>
          <w:sz w:val="18"/>
          <w:szCs w:val="18"/>
        </w:rPr>
        <w:t xml:space="preserve">. </w:t>
      </w:r>
      <w:r w:rsidR="00512E24" w:rsidRPr="005A6FF7">
        <w:rPr>
          <w:rFonts w:asciiTheme="majorBidi" w:hAnsiTheme="majorBidi" w:cstheme="majorBidi"/>
          <w:sz w:val="18"/>
          <w:szCs w:val="18"/>
          <w:highlight w:val="yellow"/>
        </w:rPr>
        <w:t>C</w:t>
      </w:r>
      <w:r w:rsidRPr="00230854">
        <w:rPr>
          <w:rFonts w:asciiTheme="majorBidi" w:hAnsiTheme="majorBidi" w:cstheme="majorBidi"/>
          <w:sz w:val="18"/>
          <w:szCs w:val="18"/>
        </w:rPr>
        <w:t>ritical discourse analysis</w:t>
      </w:r>
      <w:r w:rsidR="005A6FF7">
        <w:rPr>
          <w:rFonts w:asciiTheme="majorBidi" w:hAnsiTheme="majorBidi" w:cstheme="majorBidi"/>
          <w:sz w:val="18"/>
          <w:szCs w:val="18"/>
        </w:rPr>
        <w:t xml:space="preserve"> (CDA) (Times New Roman, 10)</w:t>
      </w:r>
    </w:p>
  </w:footnote>
  <w:footnote w:id="4">
    <w:p w14:paraId="20FC272F" w14:textId="77777777" w:rsidR="005A6FF7" w:rsidRPr="008D5748" w:rsidRDefault="005A6FF7" w:rsidP="005A6FF7">
      <w:pPr>
        <w:pStyle w:val="FootnoteText"/>
        <w:bidi w:val="0"/>
        <w:rPr>
          <w:rFonts w:asciiTheme="majorBidi" w:hAnsiTheme="majorBidi" w:cstheme="majorBidi"/>
        </w:rPr>
      </w:pPr>
      <w:r w:rsidRPr="008D5748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8D5748">
        <w:rPr>
          <w:rFonts w:asciiTheme="majorBidi" w:hAnsiTheme="majorBidi" w:cstheme="majorBidi"/>
        </w:rPr>
        <w:t xml:space="preserve">. </w:t>
      </w:r>
      <w:r w:rsidR="008D5748" w:rsidRPr="008D5748">
        <w:rPr>
          <w:rFonts w:asciiTheme="majorBidi" w:hAnsiTheme="majorBidi" w:cstheme="majorBidi"/>
          <w:highlight w:val="yellow"/>
        </w:rPr>
        <w:t>m</w:t>
      </w:r>
      <w:r w:rsidR="008D5748">
        <w:rPr>
          <w:rFonts w:asciiTheme="majorBidi" w:hAnsiTheme="majorBidi" w:cstheme="majorBidi"/>
        </w:rPr>
        <w:t>ethod</w:t>
      </w:r>
    </w:p>
  </w:footnote>
  <w:footnote w:id="5">
    <w:p w14:paraId="04780B6C" w14:textId="77777777" w:rsidR="0041724D" w:rsidRPr="0041724D" w:rsidRDefault="0041724D" w:rsidP="0041724D">
      <w:pPr>
        <w:pStyle w:val="FootnoteText"/>
        <w:bidi w:val="0"/>
        <w:rPr>
          <w:rFonts w:asciiTheme="majorBidi" w:hAnsiTheme="majorBidi" w:cstheme="majorBidi"/>
        </w:rPr>
      </w:pPr>
      <w:r w:rsidRPr="0041724D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41724D">
        <w:rPr>
          <w:rFonts w:asciiTheme="majorBidi" w:hAnsiTheme="majorBidi" w:cstheme="majorBidi"/>
        </w:rPr>
        <w:t>. Jackson, L. M.</w:t>
      </w:r>
    </w:p>
  </w:footnote>
  <w:footnote w:id="6">
    <w:p w14:paraId="0C5AE8F2" w14:textId="77777777" w:rsidR="00B556F5" w:rsidRPr="00B556F5" w:rsidRDefault="00B556F5" w:rsidP="00B556F5">
      <w:pPr>
        <w:pStyle w:val="FootnoteText"/>
        <w:bidi w:val="0"/>
        <w:rPr>
          <w:rFonts w:asciiTheme="majorBidi" w:hAnsiTheme="majorBidi" w:cstheme="majorBidi"/>
        </w:rPr>
      </w:pPr>
      <w:r w:rsidRPr="00B556F5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B556F5">
        <w:rPr>
          <w:rFonts w:asciiTheme="majorBidi" w:hAnsiTheme="majorBidi" w:cstheme="majorBidi"/>
        </w:rPr>
        <w:t>. Harris, L.</w:t>
      </w:r>
    </w:p>
  </w:footnote>
  <w:footnote w:id="7">
    <w:p w14:paraId="16A73850" w14:textId="77777777" w:rsidR="007A3768" w:rsidRPr="007A3768" w:rsidRDefault="007A3768" w:rsidP="007A3768">
      <w:pPr>
        <w:pStyle w:val="FootnoteText"/>
        <w:bidi w:val="0"/>
        <w:rPr>
          <w:rFonts w:asciiTheme="majorBidi" w:hAnsiTheme="majorBidi" w:cstheme="majorBidi"/>
        </w:rPr>
      </w:pPr>
      <w:r w:rsidRPr="007A3768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7A3768">
        <w:rPr>
          <w:rFonts w:asciiTheme="majorBidi" w:hAnsiTheme="majorBidi" w:cstheme="majorBidi"/>
        </w:rPr>
        <w:t xml:space="preserve">. </w:t>
      </w:r>
      <w:proofErr w:type="spellStart"/>
      <w:r>
        <w:rPr>
          <w:rFonts w:asciiTheme="majorBidi" w:hAnsiTheme="majorBidi" w:cstheme="majorBidi"/>
        </w:rPr>
        <w:t>Sanchiz</w:t>
      </w:r>
      <w:proofErr w:type="spellEnd"/>
      <w:r>
        <w:rPr>
          <w:rFonts w:asciiTheme="majorBidi" w:hAnsiTheme="majorBidi" w:cstheme="majorBidi"/>
        </w:rPr>
        <w:t xml:space="preserve"> et al.</w:t>
      </w:r>
    </w:p>
  </w:footnote>
  <w:footnote w:id="8">
    <w:p w14:paraId="28280D39" w14:textId="77777777" w:rsidR="002F262A" w:rsidRPr="002F262A" w:rsidRDefault="002F262A" w:rsidP="002F262A">
      <w:pPr>
        <w:pStyle w:val="FootnoteText"/>
        <w:bidi w:val="0"/>
        <w:rPr>
          <w:rFonts w:asciiTheme="majorBidi" w:hAnsiTheme="majorBidi" w:cstheme="majorBidi"/>
        </w:rPr>
      </w:pPr>
      <w:r w:rsidRPr="002F262A">
        <w:rPr>
          <w:rStyle w:val="FootnoteReference"/>
          <w:rFonts w:asciiTheme="majorBidi" w:hAnsiTheme="majorBidi" w:cstheme="majorBidi"/>
          <w:vertAlign w:val="baseline"/>
        </w:rPr>
        <w:footnoteRef/>
      </w:r>
      <w:r w:rsidRPr="002F262A">
        <w:rPr>
          <w:rFonts w:asciiTheme="majorBidi" w:hAnsiTheme="majorBidi" w:cstheme="majorBidi"/>
        </w:rPr>
        <w:t xml:space="preserve">. </w:t>
      </w:r>
      <w:proofErr w:type="spellStart"/>
      <w:r w:rsidRPr="002F262A">
        <w:rPr>
          <w:rFonts w:asciiTheme="majorBidi" w:hAnsiTheme="majorBidi" w:cstheme="majorBidi"/>
        </w:rPr>
        <w:t>Cacioppo</w:t>
      </w:r>
      <w:proofErr w:type="spellEnd"/>
      <w:r w:rsidRPr="002F262A">
        <w:rPr>
          <w:rFonts w:asciiTheme="majorBidi" w:hAnsiTheme="majorBidi" w:cstheme="majorBidi"/>
        </w:rPr>
        <w:t>, S.</w:t>
      </w:r>
    </w:p>
  </w:footnote>
  <w:footnote w:id="9">
    <w:p w14:paraId="23900FB9" w14:textId="2BDE211E" w:rsidR="00A16032" w:rsidRDefault="00A16032" w:rsidP="001F65C1">
      <w:pPr>
        <w:pStyle w:val="FootnoteText"/>
        <w:shd w:val="clear" w:color="auto" w:fill="DEEAF6" w:themeFill="accent1" w:themeFillTint="33"/>
        <w:rPr>
          <w:rFonts w:cs="B Zar"/>
        </w:rPr>
      </w:pPr>
      <w:r w:rsidRPr="006F2A07">
        <w:rPr>
          <w:rStyle w:val="FootnoteReference"/>
          <w:rFonts w:cs="B Zar"/>
          <w:b/>
          <w:bCs/>
          <w:rtl/>
        </w:rPr>
        <w:sym w:font="Symbol" w:char="F020"/>
      </w:r>
      <w:r w:rsidRPr="006F2A07">
        <w:rPr>
          <w:rFonts w:cs="B Zar" w:hint="cs"/>
          <w:b/>
          <w:bCs/>
          <w:rtl/>
        </w:rPr>
        <w:t>استناد به این مقاله:</w:t>
      </w:r>
      <w:r w:rsidR="00E42CF9" w:rsidRPr="006F2A07">
        <w:rPr>
          <w:rFonts w:cs="B Zar" w:hint="cs"/>
          <w:b/>
          <w:bCs/>
          <w:rtl/>
        </w:rPr>
        <w:t xml:space="preserve"> </w:t>
      </w:r>
      <w:r w:rsidR="00E42CF9" w:rsidRPr="006F2A07">
        <w:rPr>
          <w:rFonts w:cs="B Zar" w:hint="cs"/>
          <w:rtl/>
        </w:rPr>
        <w:t>نام</w:t>
      </w:r>
      <w:r w:rsidR="00E42CF9">
        <w:rPr>
          <w:rFonts w:cs="B Zar" w:hint="cs"/>
          <w:rtl/>
        </w:rPr>
        <w:t xml:space="preserve"> خانوادگی نویسنده اول، </w:t>
      </w:r>
      <w:r w:rsidR="001B6621">
        <w:rPr>
          <w:rFonts w:cs="B Zar" w:hint="cs"/>
          <w:rtl/>
        </w:rPr>
        <w:t xml:space="preserve">نام. (سال). عنوان مقاله. </w:t>
      </w:r>
      <w:r w:rsidR="001F65C1" w:rsidRPr="001F65C1">
        <w:rPr>
          <w:rFonts w:cs="B Zar"/>
          <w:i/>
          <w:iCs/>
          <w:rtl/>
        </w:rPr>
        <w:t>مد</w:t>
      </w:r>
      <w:r w:rsidR="001F65C1" w:rsidRPr="001F65C1">
        <w:rPr>
          <w:rFonts w:cs="B Zar" w:hint="cs"/>
          <w:i/>
          <w:iCs/>
          <w:rtl/>
        </w:rPr>
        <w:t>ی</w:t>
      </w:r>
      <w:r w:rsidR="001F65C1" w:rsidRPr="001F65C1">
        <w:rPr>
          <w:rFonts w:cs="B Zar" w:hint="eastAsia"/>
          <w:i/>
          <w:iCs/>
          <w:rtl/>
        </w:rPr>
        <w:t>ر</w:t>
      </w:r>
      <w:r w:rsidR="001F65C1" w:rsidRPr="001F65C1">
        <w:rPr>
          <w:rFonts w:cs="B Zar" w:hint="cs"/>
          <w:i/>
          <w:iCs/>
          <w:rtl/>
        </w:rPr>
        <w:t>ی</w:t>
      </w:r>
      <w:r w:rsidR="001F65C1" w:rsidRPr="001F65C1">
        <w:rPr>
          <w:rFonts w:cs="B Zar" w:hint="eastAsia"/>
          <w:i/>
          <w:iCs/>
          <w:rtl/>
        </w:rPr>
        <w:t>ت</w:t>
      </w:r>
      <w:r w:rsidR="001F65C1" w:rsidRPr="001F65C1">
        <w:rPr>
          <w:rFonts w:cs="B Zar"/>
          <w:i/>
          <w:iCs/>
          <w:rtl/>
        </w:rPr>
        <w:t xml:space="preserve"> سازمان ها</w:t>
      </w:r>
      <w:r w:rsidR="001F65C1" w:rsidRPr="001F65C1">
        <w:rPr>
          <w:rFonts w:cs="B Zar" w:hint="cs"/>
          <w:i/>
          <w:iCs/>
          <w:rtl/>
        </w:rPr>
        <w:t>ی</w:t>
      </w:r>
      <w:r w:rsidR="001F65C1" w:rsidRPr="001F65C1">
        <w:rPr>
          <w:rFonts w:cs="B Zar"/>
          <w:i/>
          <w:iCs/>
          <w:rtl/>
        </w:rPr>
        <w:t xml:space="preserve"> شهر</w:t>
      </w:r>
      <w:r w:rsidR="001F65C1" w:rsidRPr="001F65C1">
        <w:rPr>
          <w:rFonts w:cs="B Zar" w:hint="cs"/>
          <w:i/>
          <w:iCs/>
          <w:rtl/>
        </w:rPr>
        <w:t>ی</w:t>
      </w:r>
      <w:r w:rsidR="001B6621">
        <w:rPr>
          <w:rFonts w:cs="B Zar" w:hint="cs"/>
          <w:rtl/>
        </w:rPr>
        <w:t>، سال(شماره)، ص آغاز-ص پایان.</w:t>
      </w:r>
    </w:p>
    <w:p w14:paraId="68B7FD64" w14:textId="04853842" w:rsidR="007A3768" w:rsidRPr="006F2A07" w:rsidRDefault="006F2A07" w:rsidP="001F65C1">
      <w:pPr>
        <w:shd w:val="clear" w:color="auto" w:fill="DEEAF6" w:themeFill="accent1" w:themeFillTint="33"/>
        <w:bidi w:val="0"/>
        <w:spacing w:after="0"/>
        <w:rPr>
          <w:rFonts w:asciiTheme="majorBidi" w:hAnsiTheme="majorBidi" w:cstheme="majorBidi"/>
          <w:sz w:val="20"/>
          <w:szCs w:val="20"/>
          <w:rtl/>
        </w:rPr>
      </w:pPr>
      <w:r w:rsidRPr="006F2A07">
        <w:rPr>
          <w:rFonts w:asciiTheme="majorBidi" w:hAnsiTheme="majorBidi" w:cstheme="majorBidi"/>
          <w:noProof/>
          <w:lang w:bidi="ar-SA"/>
        </w:rPr>
        <w:drawing>
          <wp:inline distT="0" distB="0" distL="0" distR="0" wp14:anchorId="68F761F6" wp14:editId="7575FA7F">
            <wp:extent cx="684000" cy="240954"/>
            <wp:effectExtent l="0" t="0" r="1905" b="6985"/>
            <wp:docPr id="10" name="Picture 10" descr="C:\Users\Raz\Desktop\88x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z\Desktop\88x31.png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00" cy="240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sz w:val="20"/>
          <w:szCs w:val="20"/>
        </w:rPr>
        <w:t xml:space="preserve"> </w:t>
      </w:r>
      <w:r w:rsidR="001F65C1" w:rsidRPr="001F65C1">
        <w:rPr>
          <w:rFonts w:asciiTheme="majorBidi" w:hAnsiTheme="majorBidi" w:cstheme="majorBidi"/>
          <w:sz w:val="20"/>
          <w:szCs w:val="20"/>
        </w:rPr>
        <w:t>Journal of Urban Organization Management</w:t>
      </w:r>
      <w:r w:rsidRPr="006F2A07">
        <w:rPr>
          <w:rFonts w:asciiTheme="majorBidi" w:hAnsiTheme="majorBidi" w:cstheme="majorBidi"/>
          <w:sz w:val="20"/>
          <w:szCs w:val="20"/>
        </w:rPr>
        <w:t xml:space="preserve"> is licensed under a Creative Commons Attribution-</w:t>
      </w:r>
      <w:proofErr w:type="spellStart"/>
      <w:r w:rsidRPr="006F2A07">
        <w:rPr>
          <w:rFonts w:asciiTheme="majorBidi" w:hAnsiTheme="majorBidi" w:cstheme="majorBidi"/>
          <w:sz w:val="20"/>
          <w:szCs w:val="20"/>
        </w:rPr>
        <w:t>NonCommercial</w:t>
      </w:r>
      <w:proofErr w:type="spellEnd"/>
      <w:r w:rsidRPr="006F2A07">
        <w:rPr>
          <w:rFonts w:asciiTheme="majorBidi" w:hAnsiTheme="majorBidi" w:cstheme="majorBidi"/>
          <w:sz w:val="20"/>
          <w:szCs w:val="20"/>
        </w:rPr>
        <w:t xml:space="preserve"> 4.0 International License.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CCB9D" w14:textId="3C20D42F" w:rsidR="00A16032" w:rsidRPr="00D2452C" w:rsidRDefault="00847209" w:rsidP="001F65C1">
    <w:pPr>
      <w:rPr>
        <w:rFonts w:cs="B Compset"/>
        <w:b/>
        <w:bCs/>
        <w:sz w:val="20"/>
        <w:szCs w:val="20"/>
      </w:rPr>
    </w:pPr>
    <w:r w:rsidRPr="00D2452C">
      <w:rPr>
        <w:rFonts w:cs="B Compset" w:hint="cs"/>
        <w:b/>
        <w:bCs/>
        <w:noProof/>
        <w:color w:val="5B9BD5" w:themeColor="accent1"/>
        <w:rtl/>
        <w:lang w:bidi="ar-SA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274AA45C" wp14:editId="086EA9AD">
              <wp:simplePos x="0" y="0"/>
              <wp:positionH relativeFrom="margin">
                <wp:posOffset>5261306</wp:posOffset>
              </wp:positionH>
              <wp:positionV relativeFrom="paragraph">
                <wp:posOffset>19050</wp:posOffset>
              </wp:positionV>
              <wp:extent cx="0" cy="215900"/>
              <wp:effectExtent l="114300" t="38100" r="57150" b="107950"/>
              <wp:wrapNone/>
              <wp:docPr id="6" name="Straight Connecto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1590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a:ln>
                      <a:effectLst>
                        <a:outerShdw blurRad="50800" dist="38100" dir="8100000" algn="tr" rotWithShape="0">
                          <a:schemeClr val="accent1">
                            <a:lumMod val="75000"/>
                            <a:alpha val="40000"/>
                          </a:scheme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70B73E6F" id="Straight Connector 6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414.3pt,1.5pt" to="414.3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" strokecolor="#9cc2e5 [1940]" strokeweight="3pt">
              <v:stroke joinstyle="miter"/>
              <v:shadow on="t" color="#2e74b5 [2404]" opacity="26214f" origin=".5,-.5" offset="-.74836mm,.74836mm"/>
              <w10:wrap anchorx="margin"/>
            </v:line>
          </w:pict>
        </mc:Fallback>
      </mc:AlternateContent>
    </w:r>
    <w:r w:rsidR="00A16032" w:rsidRPr="00D2452C">
      <w:rPr>
        <w:rFonts w:cs="B Compset"/>
        <w:b/>
        <w:bCs/>
        <w:color w:val="5B9BD5" w:themeColor="accent1"/>
      </w:rPr>
      <w:fldChar w:fldCharType="begin"/>
    </w:r>
    <w:r w:rsidR="00A16032" w:rsidRPr="00D2452C">
      <w:rPr>
        <w:rFonts w:cs="B Compset"/>
        <w:b/>
        <w:bCs/>
        <w:color w:val="5B9BD5" w:themeColor="accent1"/>
      </w:rPr>
      <w:instrText xml:space="preserve"> PAGE   \* MERGEFORMAT </w:instrText>
    </w:r>
    <w:r w:rsidR="00A16032" w:rsidRPr="00D2452C">
      <w:rPr>
        <w:rFonts w:cs="B Compset"/>
        <w:b/>
        <w:bCs/>
        <w:color w:val="5B9BD5" w:themeColor="accent1"/>
      </w:rPr>
      <w:fldChar w:fldCharType="separate"/>
    </w:r>
    <w:r w:rsidR="00D4275E">
      <w:rPr>
        <w:rFonts w:cs="B Compset"/>
        <w:b/>
        <w:bCs/>
        <w:noProof/>
        <w:color w:val="5B9BD5" w:themeColor="accent1"/>
        <w:rtl/>
      </w:rPr>
      <w:t>6</w:t>
    </w:r>
    <w:r w:rsidR="00A16032" w:rsidRPr="00D2452C">
      <w:rPr>
        <w:rFonts w:cs="B Compset"/>
        <w:b/>
        <w:bCs/>
        <w:noProof/>
        <w:color w:val="5B9BD5" w:themeColor="accent1"/>
      </w:rPr>
      <w:fldChar w:fldCharType="end"/>
    </w:r>
    <w:r w:rsidR="00A16032" w:rsidRPr="00D2452C">
      <w:rPr>
        <w:rFonts w:cs="B Compset"/>
        <w:b/>
        <w:bCs/>
        <w:sz w:val="20"/>
        <w:szCs w:val="20"/>
      </w:rPr>
      <w:t xml:space="preserve"> </w:t>
    </w:r>
    <w:r w:rsidRPr="00D2452C">
      <w:rPr>
        <w:rFonts w:cs="B Compset" w:hint="cs"/>
        <w:b/>
        <w:bCs/>
        <w:sz w:val="20"/>
        <w:szCs w:val="20"/>
        <w:rtl/>
      </w:rPr>
      <w:t xml:space="preserve">        </w:t>
    </w:r>
    <w:r w:rsidR="00A16032" w:rsidRPr="00D2452C">
      <w:rPr>
        <w:rFonts w:cs="B Compset"/>
        <w:b/>
        <w:bCs/>
        <w:sz w:val="20"/>
        <w:szCs w:val="20"/>
      </w:rPr>
      <w:t xml:space="preserve"> </w:t>
    </w:r>
    <w:bookmarkStart w:id="1" w:name="_Hlk141357251"/>
    <w:r w:rsidR="002C17F5" w:rsidRPr="002C17F5">
      <w:rPr>
        <w:rFonts w:cs="B Compset"/>
        <w:b/>
        <w:bCs/>
        <w:sz w:val="20"/>
        <w:szCs w:val="20"/>
        <w:rtl/>
      </w:rPr>
      <w:t xml:space="preserve">فصلنامه </w:t>
    </w:r>
    <w:bookmarkEnd w:id="1"/>
    <w:r w:rsidR="001F65C1" w:rsidRPr="001F65C1">
      <w:rPr>
        <w:rFonts w:cs="B Compset"/>
        <w:b/>
        <w:bCs/>
        <w:sz w:val="20"/>
        <w:szCs w:val="20"/>
        <w:rtl/>
      </w:rPr>
      <w:t>مد</w:t>
    </w:r>
    <w:r w:rsidR="001F65C1" w:rsidRPr="001F65C1">
      <w:rPr>
        <w:rFonts w:cs="B Compset" w:hint="cs"/>
        <w:b/>
        <w:bCs/>
        <w:sz w:val="20"/>
        <w:szCs w:val="20"/>
        <w:rtl/>
      </w:rPr>
      <w:t>ی</w:t>
    </w:r>
    <w:r w:rsidR="001F65C1" w:rsidRPr="001F65C1">
      <w:rPr>
        <w:rFonts w:cs="B Compset" w:hint="eastAsia"/>
        <w:b/>
        <w:bCs/>
        <w:sz w:val="20"/>
        <w:szCs w:val="20"/>
        <w:rtl/>
      </w:rPr>
      <w:t>ر</w:t>
    </w:r>
    <w:r w:rsidR="001F65C1" w:rsidRPr="001F65C1">
      <w:rPr>
        <w:rFonts w:cs="B Compset" w:hint="cs"/>
        <w:b/>
        <w:bCs/>
        <w:sz w:val="20"/>
        <w:szCs w:val="20"/>
        <w:rtl/>
      </w:rPr>
      <w:t>ی</w:t>
    </w:r>
    <w:r w:rsidR="001F65C1" w:rsidRPr="001F65C1">
      <w:rPr>
        <w:rFonts w:cs="B Compset" w:hint="eastAsia"/>
        <w:b/>
        <w:bCs/>
        <w:sz w:val="20"/>
        <w:szCs w:val="20"/>
        <w:rtl/>
      </w:rPr>
      <w:t>ت</w:t>
    </w:r>
    <w:r w:rsidR="001F65C1" w:rsidRPr="001F65C1">
      <w:rPr>
        <w:rFonts w:cs="B Compset"/>
        <w:b/>
        <w:bCs/>
        <w:sz w:val="20"/>
        <w:szCs w:val="20"/>
        <w:rtl/>
      </w:rPr>
      <w:t xml:space="preserve"> سازمان ها</w:t>
    </w:r>
    <w:r w:rsidR="001F65C1" w:rsidRPr="001F65C1">
      <w:rPr>
        <w:rFonts w:cs="B Compset" w:hint="cs"/>
        <w:b/>
        <w:bCs/>
        <w:sz w:val="20"/>
        <w:szCs w:val="20"/>
        <w:rtl/>
      </w:rPr>
      <w:t>ی</w:t>
    </w:r>
    <w:r w:rsidR="001F65C1" w:rsidRPr="001F65C1">
      <w:rPr>
        <w:rFonts w:cs="B Compset"/>
        <w:b/>
        <w:bCs/>
        <w:sz w:val="20"/>
        <w:szCs w:val="20"/>
        <w:rtl/>
      </w:rPr>
      <w:t xml:space="preserve"> شهر</w:t>
    </w:r>
    <w:r w:rsidR="001F65C1" w:rsidRPr="001F65C1">
      <w:rPr>
        <w:rFonts w:cs="B Compset" w:hint="cs"/>
        <w:b/>
        <w:bCs/>
        <w:sz w:val="20"/>
        <w:szCs w:val="20"/>
        <w:rtl/>
      </w:rPr>
      <w:t>ی</w:t>
    </w:r>
    <w:r w:rsidR="00D2452C" w:rsidRPr="00D2452C">
      <w:rPr>
        <w:rFonts w:cs="B Compset" w:hint="cs"/>
        <w:b/>
        <w:bCs/>
        <w:sz w:val="20"/>
        <w:szCs w:val="20"/>
        <w:rtl/>
      </w:rPr>
      <w:t xml:space="preserve">، </w:t>
    </w:r>
    <w:r w:rsidR="00E42CF9" w:rsidRPr="00D2452C">
      <w:rPr>
        <w:rFonts w:cs="B Compset" w:hint="cs"/>
        <w:b/>
        <w:bCs/>
        <w:sz w:val="20"/>
        <w:szCs w:val="20"/>
        <w:rtl/>
      </w:rPr>
      <w:t>سال</w:t>
    </w:r>
    <w:r w:rsidR="00D2452C" w:rsidRPr="00D2452C">
      <w:rPr>
        <w:rFonts w:cs="B Compset" w:hint="cs"/>
        <w:b/>
        <w:bCs/>
        <w:sz w:val="20"/>
        <w:szCs w:val="20"/>
        <w:rtl/>
      </w:rPr>
      <w:t>،</w:t>
    </w:r>
    <w:r w:rsidR="00546254" w:rsidRPr="00D2452C">
      <w:rPr>
        <w:rFonts w:cs="B Compset" w:hint="cs"/>
        <w:b/>
        <w:bCs/>
        <w:sz w:val="20"/>
        <w:szCs w:val="20"/>
        <w:rtl/>
      </w:rPr>
      <w:t xml:space="preserve"> </w:t>
    </w:r>
    <w:r w:rsidR="00E42CF9" w:rsidRPr="00D2452C">
      <w:rPr>
        <w:rFonts w:cs="B Compset" w:hint="cs"/>
        <w:b/>
        <w:bCs/>
        <w:sz w:val="20"/>
        <w:szCs w:val="20"/>
        <w:rtl/>
      </w:rPr>
      <w:t>شماره</w:t>
    </w:r>
    <w:r w:rsidR="00D2452C" w:rsidRPr="00D2452C">
      <w:rPr>
        <w:rFonts w:cs="B Compset" w:hint="cs"/>
        <w:b/>
        <w:bCs/>
        <w:sz w:val="20"/>
        <w:szCs w:val="20"/>
        <w:rtl/>
      </w:rPr>
      <w:t>،</w:t>
    </w:r>
    <w:r w:rsidR="00546254" w:rsidRPr="00D2452C">
      <w:rPr>
        <w:rFonts w:cs="B Compset" w:hint="cs"/>
        <w:b/>
        <w:bCs/>
        <w:sz w:val="20"/>
        <w:szCs w:val="20"/>
        <w:rtl/>
      </w:rPr>
      <w:t xml:space="preserve"> </w:t>
    </w:r>
    <w:r w:rsidR="00546254" w:rsidRPr="00D2452C">
      <w:rPr>
        <w:rFonts w:cs="B Compset"/>
        <w:b/>
        <w:bCs/>
        <w:sz w:val="20"/>
        <w:szCs w:val="20"/>
      </w:rPr>
      <w:t xml:space="preserve"> </w:t>
    </w:r>
    <w:r w:rsidR="00D2452C" w:rsidRPr="00D2452C">
      <w:rPr>
        <w:rFonts w:cs="B Compset" w:hint="cs"/>
        <w:b/>
        <w:bCs/>
        <w:sz w:val="20"/>
        <w:szCs w:val="20"/>
        <w:rtl/>
      </w:rPr>
      <w:t>ف</w:t>
    </w:r>
    <w:r w:rsidR="00E42CF9" w:rsidRPr="00D2452C">
      <w:rPr>
        <w:rFonts w:cs="B Compset" w:hint="cs"/>
        <w:b/>
        <w:bCs/>
        <w:sz w:val="20"/>
        <w:szCs w:val="20"/>
        <w:rtl/>
      </w:rPr>
      <w:t>صل</w:t>
    </w:r>
    <w:r w:rsidR="00D2452C" w:rsidRPr="00D2452C">
      <w:rPr>
        <w:rFonts w:cs="B Compset" w:hint="cs"/>
        <w:b/>
        <w:bCs/>
        <w:sz w:val="20"/>
        <w:szCs w:val="20"/>
        <w:rtl/>
      </w:rPr>
      <w:t xml:space="preserve"> و</w:t>
    </w:r>
    <w:r w:rsidR="00E42CF9" w:rsidRPr="00D2452C">
      <w:rPr>
        <w:rFonts w:cs="B Compset" w:hint="cs"/>
        <w:b/>
        <w:bCs/>
        <w:sz w:val="20"/>
        <w:szCs w:val="20"/>
        <w:rtl/>
      </w:rPr>
      <w:t xml:space="preserve"> سال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09A8E" w14:textId="3C41A091" w:rsidR="00A16032" w:rsidRPr="00A16032" w:rsidRDefault="00422F47" w:rsidP="00392FC2">
    <w:pPr>
      <w:pStyle w:val="Header"/>
      <w:jc w:val="right"/>
      <w:rPr>
        <w:rFonts w:cs="B Compset"/>
        <w:b/>
        <w:bCs/>
        <w:sz w:val="20"/>
        <w:szCs w:val="20"/>
      </w:rPr>
    </w:pPr>
    <w:r w:rsidRPr="00422F47">
      <w:rPr>
        <w:rFonts w:cs="B Compset" w:hint="cs"/>
        <w:noProof/>
        <w:color w:val="2E74B5" w:themeColor="accent1" w:themeShade="BF"/>
        <w:rtl/>
        <w:lang w:bidi="ar-SA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3CC6539" wp14:editId="6A5B9426">
              <wp:simplePos x="0" y="0"/>
              <wp:positionH relativeFrom="margin">
                <wp:posOffset>307340</wp:posOffset>
              </wp:positionH>
              <wp:positionV relativeFrom="paragraph">
                <wp:posOffset>10531</wp:posOffset>
              </wp:positionV>
              <wp:extent cx="0" cy="216000"/>
              <wp:effectExtent l="114300" t="38100" r="57150" b="107950"/>
              <wp:wrapNone/>
              <wp:docPr id="31" name="Straight Connector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1600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a:ln>
                      <a:effectLst>
                        <a:outerShdw blurRad="50800" dist="38100" dir="8100000" algn="tr" rotWithShape="0">
                          <a:schemeClr val="accent1">
                            <a:lumMod val="75000"/>
                            <a:alpha val="40000"/>
                          </a:schemeClr>
                        </a:outerShdw>
                      </a:effectLst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7F3AE07F" id="Straight Connector 31" o:spid="_x0000_s1026" style="position:absolute;z-index:2516705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" from="24.2pt,.85pt" to="24.2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" strokecolor="#9cc2e5 [1940]" strokeweight="3pt">
              <v:stroke joinstyle="miter"/>
              <v:shadow on="t" color="#2e74b5 [2404]" opacity="26214f" origin=".5,-.5" offset="-.74836mm,.74836mm"/>
              <w10:wrap anchorx="margin"/>
            </v:line>
          </w:pict>
        </mc:Fallback>
      </mc:AlternateContent>
    </w:r>
    <w:r w:rsidR="00A16032" w:rsidRPr="00A16032">
      <w:rPr>
        <w:rFonts w:cs="B Compset" w:hint="cs"/>
        <w:b/>
        <w:bCs/>
        <w:sz w:val="20"/>
        <w:szCs w:val="20"/>
        <w:rtl/>
      </w:rPr>
      <w:t>نام خانوادگی نویسنده اول</w:t>
    </w:r>
    <w:r w:rsidR="00F66DBD">
      <w:rPr>
        <w:rFonts w:cs="B Compset" w:hint="cs"/>
        <w:b/>
        <w:bCs/>
        <w:sz w:val="20"/>
        <w:szCs w:val="20"/>
        <w:rtl/>
      </w:rPr>
      <w:t xml:space="preserve"> و دوم (بیش از دو نویسنده نام خانوادگی نویسنده اول و همکاران</w:t>
    </w:r>
    <w:r w:rsidR="00392FC2">
      <w:rPr>
        <w:rFonts w:cs="B Compset" w:hint="cs"/>
        <w:b/>
        <w:bCs/>
        <w:sz w:val="20"/>
        <w:szCs w:val="20"/>
        <w:rtl/>
      </w:rPr>
      <w:t xml:space="preserve"> </w:t>
    </w:r>
    <w:r>
      <w:rPr>
        <w:rFonts w:cs="B Compset" w:hint="cs"/>
        <w:b/>
        <w:bCs/>
        <w:sz w:val="20"/>
        <w:szCs w:val="20"/>
        <w:rtl/>
      </w:rPr>
      <w:t xml:space="preserve">          </w:t>
    </w:r>
    <w:r w:rsidR="00A16032" w:rsidRPr="00847209">
      <w:rPr>
        <w:rFonts w:cs="B Compset"/>
        <w:b/>
        <w:bCs/>
        <w:color w:val="5B9BD5" w:themeColor="accent1"/>
      </w:rPr>
      <w:fldChar w:fldCharType="begin"/>
    </w:r>
    <w:r w:rsidR="00A16032" w:rsidRPr="00847209">
      <w:rPr>
        <w:rFonts w:cs="B Compset"/>
        <w:b/>
        <w:bCs/>
        <w:color w:val="5B9BD5" w:themeColor="accent1"/>
      </w:rPr>
      <w:instrText xml:space="preserve"> PAGE   \* MERGEFORMAT </w:instrText>
    </w:r>
    <w:r w:rsidR="00A16032" w:rsidRPr="00847209">
      <w:rPr>
        <w:rFonts w:cs="B Compset"/>
        <w:b/>
        <w:bCs/>
        <w:color w:val="5B9BD5" w:themeColor="accent1"/>
      </w:rPr>
      <w:fldChar w:fldCharType="separate"/>
    </w:r>
    <w:r w:rsidR="00D4275E">
      <w:rPr>
        <w:rFonts w:cs="B Compset"/>
        <w:b/>
        <w:bCs/>
        <w:noProof/>
        <w:color w:val="5B9BD5" w:themeColor="accent1"/>
        <w:rtl/>
      </w:rPr>
      <w:t>5</w:t>
    </w:r>
    <w:r w:rsidR="00A16032" w:rsidRPr="00847209">
      <w:rPr>
        <w:rFonts w:cs="B Compset"/>
        <w:b/>
        <w:bCs/>
        <w:noProof/>
        <w:color w:val="5B9BD5" w:themeColor="accent1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0C822" w14:textId="7D8FB5B7" w:rsidR="002C17F5" w:rsidRPr="002C17F5" w:rsidRDefault="00D4275E" w:rsidP="001F65C1">
    <w:pPr>
      <w:bidi w:val="0"/>
      <w:spacing w:after="0" w:line="0" w:lineRule="atLeast"/>
      <w:rPr>
        <w:rFonts w:asciiTheme="majorBidi" w:hAnsiTheme="majorBidi" w:cstheme="majorBidi"/>
        <w:b/>
        <w:bCs/>
        <w:color w:val="2E74B5" w:themeColor="accent1" w:themeShade="BF"/>
      </w:rPr>
    </w:pPr>
    <w:r w:rsidRPr="00D4275E">
      <w:rPr>
        <w:noProof/>
        <w:color w:val="2E74B5" w:themeColor="accent1" w:themeShade="BF"/>
        <w:rtl/>
        <w:lang w:bidi="ar-SA"/>
      </w:rPr>
      <w:drawing>
        <wp:anchor distT="0" distB="0" distL="114300" distR="114300" simplePos="0" relativeHeight="251675648" behindDoc="1" locked="0" layoutInCell="1" allowOverlap="1" wp14:anchorId="63B72531" wp14:editId="5A323F4A">
          <wp:simplePos x="0" y="0"/>
          <wp:positionH relativeFrom="margin">
            <wp:posOffset>4605020</wp:posOffset>
          </wp:positionH>
          <wp:positionV relativeFrom="paragraph">
            <wp:posOffset>-43815</wp:posOffset>
          </wp:positionV>
          <wp:extent cx="762000" cy="762000"/>
          <wp:effectExtent l="0" t="0" r="0" b="0"/>
          <wp:wrapNone/>
          <wp:docPr id="9" name="Picture 9" descr="C:\Users\Pazhohesh\Desktop\images-removebg-previe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zhohesh\Desktop\images-removebg-preview.png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4A97" w:rsidRPr="00A73BBE">
      <w:rPr>
        <w:rFonts w:asciiTheme="majorBidi" w:hAnsiTheme="majorBidi" w:cstheme="majorBidi"/>
        <w:b/>
        <w:bCs/>
        <w:noProof/>
        <w:color w:val="2E74B5" w:themeColor="accent1" w:themeShade="BF"/>
        <w:lang w:bidi="ar-SA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77B0959" wp14:editId="2667B17E">
              <wp:simplePos x="0" y="0"/>
              <wp:positionH relativeFrom="rightMargin">
                <wp:align>left</wp:align>
              </wp:positionH>
              <wp:positionV relativeFrom="paragraph">
                <wp:posOffset>1905</wp:posOffset>
              </wp:positionV>
              <wp:extent cx="359410" cy="7248525"/>
              <wp:effectExtent l="0" t="0" r="254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724852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path path="circle">
                          <a:fillToRect l="50000" t="50000" r="50000" b="50000"/>
                        </a:path>
                        <a:tileRect/>
                      </a:gra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AF6A37" w14:textId="04119412" w:rsidR="00392FC2" w:rsidRPr="00411377" w:rsidRDefault="00392FC2" w:rsidP="00D53855">
                          <w:pPr>
                            <w:tabs>
                              <w:tab w:val="left" w:pos="3371"/>
                            </w:tabs>
                            <w:spacing w:after="0" w:line="192" w:lineRule="auto"/>
                            <w:rPr>
                              <w:rFonts w:cs="B Compse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B Compset"/>
                              <w:sz w:val="20"/>
                              <w:szCs w:val="20"/>
                              <w:rtl/>
                            </w:rPr>
                            <w:tab/>
                          </w:r>
                          <w:r w:rsidR="00D53855">
                            <w:rPr>
                              <w:rFonts w:cs="B Compset"/>
                              <w:sz w:val="20"/>
                              <w:szCs w:val="20"/>
                            </w:rPr>
                            <w:t>Received:</w:t>
                          </w:r>
                          <w:r w:rsidR="00D53855">
                            <w:rPr>
                              <w:rFonts w:cs="B Compset"/>
                              <w:sz w:val="20"/>
                              <w:szCs w:val="20"/>
                            </w:rPr>
                            <w:tab/>
                          </w:r>
                          <w:r w:rsidR="00D53855">
                            <w:rPr>
                              <w:rFonts w:cs="B Compset"/>
                              <w:sz w:val="20"/>
                              <w:szCs w:val="20"/>
                            </w:rPr>
                            <w:tab/>
                          </w:r>
                          <w:r w:rsidR="006B4A97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     </w:t>
                          </w:r>
                          <w:r w:rsidR="00D53855">
                            <w:rPr>
                              <w:rFonts w:cs="B Compset"/>
                              <w:sz w:val="20"/>
                              <w:szCs w:val="20"/>
                            </w:rPr>
                            <w:t>Accepted:</w:t>
                          </w:r>
                          <w:r w:rsidRPr="00411377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2F0EE2">
                            <w:rPr>
                              <w:rFonts w:cs="B Compset"/>
                              <w:sz w:val="20"/>
                              <w:szCs w:val="20"/>
                              <w:rtl/>
                            </w:rPr>
                            <w:tab/>
                          </w:r>
                          <w:r w:rsidR="006B4A97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              </w:t>
                          </w:r>
                          <w:r w:rsidR="002F0EE2">
                            <w:rPr>
                              <w:rFonts w:cs="B Compset"/>
                              <w:sz w:val="20"/>
                              <w:szCs w:val="20"/>
                            </w:rPr>
                            <w:t>ISSN:</w:t>
                          </w:r>
                          <w:r w:rsidR="002F0EE2">
                            <w:rPr>
                              <w:rFonts w:cs="B Compset"/>
                              <w:sz w:val="20"/>
                              <w:szCs w:val="20"/>
                            </w:rPr>
                            <w:tab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7B095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0;margin-top:.15pt;width:28.3pt;height:570.7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" fillcolor="#92bce3 [2132]" stroked="f">
              <v:fill color2="#d9e8f5 [756]" rotate="t" focusposition=".5,.5" focussize="" colors="0 #9ac3f6;.5 #c1d8f8;1 #e1ecfb" focus="100%" type="gradientRadial"/>
              <v:textbox style="layout-flow:vertical;mso-layout-flow-alt:bottom-to-top">
                <w:txbxContent>
                  <w:p w14:paraId="65AF6A37" w14:textId="04119412" w:rsidR="00392FC2" w:rsidRPr="00411377" w:rsidRDefault="00392FC2" w:rsidP="00D53855">
                    <w:pPr>
                      <w:tabs>
                        <w:tab w:val="left" w:pos="3371"/>
                      </w:tabs>
                      <w:spacing w:after="0" w:line="192" w:lineRule="auto"/>
                      <w:rPr>
                        <w:rFonts w:cs="B Compset"/>
                        <w:sz w:val="20"/>
                        <w:szCs w:val="20"/>
                      </w:rPr>
                    </w:pPr>
                    <w:r>
                      <w:rPr>
                        <w:rFonts w:cs="B Compset"/>
                        <w:sz w:val="20"/>
                        <w:szCs w:val="20"/>
                        <w:rtl/>
                      </w:rPr>
                      <w:tab/>
                    </w:r>
                    <w:r w:rsidR="00D53855">
                      <w:rPr>
                        <w:rFonts w:cs="B Compset"/>
                        <w:sz w:val="20"/>
                        <w:szCs w:val="20"/>
                      </w:rPr>
                      <w:t>Received:</w:t>
                    </w:r>
                    <w:r w:rsidR="00D53855">
                      <w:rPr>
                        <w:rFonts w:cs="B Compset"/>
                        <w:sz w:val="20"/>
                        <w:szCs w:val="20"/>
                      </w:rPr>
                      <w:tab/>
                    </w:r>
                    <w:r w:rsidR="00D53855">
                      <w:rPr>
                        <w:rFonts w:cs="B Compset"/>
                        <w:sz w:val="20"/>
                        <w:szCs w:val="20"/>
                      </w:rPr>
                      <w:tab/>
                    </w:r>
                    <w:r w:rsidR="006B4A97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     </w:t>
                    </w:r>
                    <w:r w:rsidR="00D53855">
                      <w:rPr>
                        <w:rFonts w:cs="B Compset"/>
                        <w:sz w:val="20"/>
                        <w:szCs w:val="20"/>
                      </w:rPr>
                      <w:t>Accepted:</w:t>
                    </w:r>
                    <w:r w:rsidRPr="00411377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</w:t>
                    </w:r>
                    <w:r w:rsidR="002F0EE2">
                      <w:rPr>
                        <w:rFonts w:cs="B Compset"/>
                        <w:sz w:val="20"/>
                        <w:szCs w:val="20"/>
                        <w:rtl/>
                      </w:rPr>
                      <w:tab/>
                    </w:r>
                    <w:r w:rsidR="006B4A97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              </w:t>
                    </w:r>
                    <w:r w:rsidR="002F0EE2">
                      <w:rPr>
                        <w:rFonts w:cs="B Compset"/>
                        <w:sz w:val="20"/>
                        <w:szCs w:val="20"/>
                      </w:rPr>
                      <w:t>ISSN:</w:t>
                    </w:r>
                    <w:r w:rsidR="002F0EE2">
                      <w:rPr>
                        <w:rFonts w:cs="B Compset"/>
                        <w:sz w:val="20"/>
                        <w:szCs w:val="20"/>
                      </w:rPr>
                      <w:tab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1F65C1" w:rsidRPr="001F65C1">
      <w:rPr>
        <w:rFonts w:asciiTheme="majorBidi" w:hAnsiTheme="majorBidi" w:cstheme="majorBidi"/>
        <w:b/>
        <w:bCs/>
        <w:color w:val="2E74B5" w:themeColor="accent1" w:themeShade="BF"/>
      </w:rPr>
      <w:t>Journal of Urban Organization Management</w:t>
    </w:r>
  </w:p>
  <w:p w14:paraId="256B5E62" w14:textId="30019F8A" w:rsidR="00392FC2" w:rsidRPr="00A73BBE" w:rsidRDefault="00354DFB" w:rsidP="002C17F5">
    <w:pPr>
      <w:bidi w:val="0"/>
      <w:spacing w:after="0" w:line="0" w:lineRule="atLeast"/>
      <w:rPr>
        <w:rFonts w:asciiTheme="majorBidi" w:hAnsiTheme="majorBidi" w:cstheme="majorBidi"/>
        <w:color w:val="2E74B5" w:themeColor="accent1" w:themeShade="BF"/>
        <w:rtl/>
      </w:rPr>
    </w:pPr>
    <w:r w:rsidRPr="00A73BBE">
      <w:rPr>
        <w:rFonts w:asciiTheme="majorBidi" w:hAnsiTheme="majorBidi" w:cstheme="majorBidi"/>
        <w:color w:val="2E74B5" w:themeColor="accent1" w:themeShade="BF"/>
      </w:rPr>
      <w:t>Vol (</w:t>
    </w:r>
    <w:r>
      <w:rPr>
        <w:rFonts w:asciiTheme="majorBidi" w:hAnsiTheme="majorBidi" w:cstheme="majorBidi"/>
        <w:color w:val="2E74B5" w:themeColor="accent1" w:themeShade="BF"/>
      </w:rPr>
      <w:t>I</w:t>
    </w:r>
    <w:r w:rsidR="00D53855" w:rsidRPr="00A73BBE">
      <w:rPr>
        <w:rFonts w:asciiTheme="majorBidi" w:hAnsiTheme="majorBidi" w:cstheme="majorBidi"/>
        <w:color w:val="2E74B5" w:themeColor="accent1" w:themeShade="BF"/>
      </w:rPr>
      <w:t>ssue), PP.</w:t>
    </w:r>
  </w:p>
  <w:p w14:paraId="26CD01CF" w14:textId="675B900A" w:rsidR="00392FC2" w:rsidRDefault="001F65C1" w:rsidP="001F65C1">
    <w:pPr>
      <w:spacing w:after="0" w:line="0" w:lineRule="atLeast"/>
      <w:jc w:val="right"/>
      <w:rPr>
        <w:rFonts w:asciiTheme="majorBidi" w:hAnsiTheme="majorBidi" w:cstheme="majorBidi"/>
        <w:b/>
        <w:bCs/>
        <w:color w:val="2E74B5" w:themeColor="accent1" w:themeShade="BF"/>
      </w:rPr>
    </w:pPr>
    <w:r>
      <w:rPr>
        <w:rFonts w:asciiTheme="majorBidi" w:hAnsiTheme="majorBidi" w:cstheme="majorBidi"/>
        <w:b/>
        <w:bCs/>
        <w:color w:val="2E74B5" w:themeColor="accent1" w:themeShade="BF"/>
      </w:rPr>
      <w:t>J</w:t>
    </w:r>
    <w:r w:rsidRPr="001F65C1">
      <w:rPr>
        <w:rFonts w:asciiTheme="majorBidi" w:hAnsiTheme="majorBidi" w:cstheme="majorBidi"/>
        <w:b/>
        <w:bCs/>
        <w:color w:val="2E74B5" w:themeColor="accent1" w:themeShade="BF"/>
      </w:rPr>
      <w:t>muo</w:t>
    </w:r>
    <w:r w:rsidRPr="00A73BBE">
      <w:rPr>
        <w:rFonts w:asciiTheme="majorBidi" w:hAnsiTheme="majorBidi" w:cstheme="majorBidi"/>
        <w:b/>
        <w:bCs/>
        <w:color w:val="2E74B5" w:themeColor="accent1" w:themeShade="BF"/>
      </w:rPr>
      <w:t>.apadana.ac.ir</w:t>
    </w:r>
    <w:r>
      <w:rPr>
        <w:rFonts w:asciiTheme="majorBidi" w:hAnsiTheme="majorBidi" w:cstheme="majorBidi"/>
        <w:b/>
        <w:bCs/>
        <w:color w:val="2E74B5" w:themeColor="accent1" w:themeShade="BF"/>
      </w:rPr>
      <w:t xml:space="preserve">        </w:t>
    </w:r>
  </w:p>
  <w:p w14:paraId="3EB1B8D5" w14:textId="77777777" w:rsidR="001F65C1" w:rsidRPr="001F65C1" w:rsidRDefault="001F65C1" w:rsidP="001F65C1">
    <w:pPr>
      <w:spacing w:after="0" w:line="0" w:lineRule="atLeast"/>
      <w:jc w:val="right"/>
      <w:rPr>
        <w:rFonts w:asciiTheme="majorBidi" w:hAnsiTheme="majorBidi" w:cstheme="majorBidi"/>
        <w:b/>
        <w:bCs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6DC006" w14:textId="270ECB08" w:rsidR="002C17F5" w:rsidRPr="002C17F5" w:rsidRDefault="00D4275E" w:rsidP="001F65C1">
    <w:pPr>
      <w:spacing w:after="0"/>
      <w:rPr>
        <w:rFonts w:cs="B Lotus"/>
        <w:b/>
        <w:bCs/>
        <w:color w:val="2E74B5" w:themeColor="accent1" w:themeShade="BF"/>
        <w:rtl/>
      </w:rPr>
    </w:pPr>
    <w:r w:rsidRPr="00D4275E">
      <w:rPr>
        <w:noProof/>
        <w:color w:val="2E74B5" w:themeColor="accent1" w:themeShade="BF"/>
        <w:rtl/>
        <w:lang w:bidi="ar-SA"/>
      </w:rPr>
      <w:drawing>
        <wp:anchor distT="0" distB="0" distL="114300" distR="114300" simplePos="0" relativeHeight="251673600" behindDoc="1" locked="0" layoutInCell="1" allowOverlap="1" wp14:anchorId="31DD01AE" wp14:editId="0139CF87">
          <wp:simplePos x="0" y="0"/>
          <wp:positionH relativeFrom="margin">
            <wp:posOffset>180975</wp:posOffset>
          </wp:positionH>
          <wp:positionV relativeFrom="paragraph">
            <wp:posOffset>-5715</wp:posOffset>
          </wp:positionV>
          <wp:extent cx="762000" cy="762000"/>
          <wp:effectExtent l="0" t="0" r="0" b="0"/>
          <wp:wrapNone/>
          <wp:docPr id="3" name="Picture 3" descr="C:\Users\Pazhohesh\Desktop\images-removebg-preview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zhohesh\Desktop\images-removebg-preview.png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5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6414" w:rsidRPr="002F0EE2">
      <w:rPr>
        <w:rFonts w:cs="B Zar"/>
        <w:b/>
        <w:bCs/>
        <w:noProof/>
        <w:color w:val="2E74B5" w:themeColor="accent1" w:themeShade="BF"/>
        <w:lang w:bidi="ar-SA"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49230EB0" wp14:editId="4EA1F2BD">
              <wp:simplePos x="0" y="0"/>
              <wp:positionH relativeFrom="leftMargin">
                <wp:align>right</wp:align>
              </wp:positionH>
              <wp:positionV relativeFrom="paragraph">
                <wp:posOffset>11430</wp:posOffset>
              </wp:positionV>
              <wp:extent cx="359410" cy="7248525"/>
              <wp:effectExtent l="0" t="0" r="2540" b="9525"/>
              <wp:wrapSquare wrapText="bothSides"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724852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path path="circle">
                          <a:fillToRect l="50000" t="50000" r="50000" b="50000"/>
                        </a:path>
                        <a:tileRect/>
                      </a:gra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2867018" w14:textId="14732AE4" w:rsidR="00D53855" w:rsidRPr="00411377" w:rsidRDefault="00D53855" w:rsidP="00421640">
                          <w:pPr>
                            <w:tabs>
                              <w:tab w:val="left" w:pos="3371"/>
                            </w:tabs>
                            <w:spacing w:after="0" w:line="192" w:lineRule="auto"/>
                            <w:rPr>
                              <w:rFonts w:cs="B Compse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B Compset"/>
                              <w:sz w:val="20"/>
                              <w:szCs w:val="20"/>
                              <w:rtl/>
                            </w:rPr>
                            <w:tab/>
                          </w:r>
                          <w:r w:rsidRPr="00411377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>تاریخ دریافت: 00/00/00؛ تاریخ پذیرش: 00/00/00</w:t>
                          </w:r>
                          <w:r w:rsidR="00686414">
                            <w:rPr>
                              <w:rFonts w:cs="B Compset"/>
                              <w:sz w:val="20"/>
                              <w:szCs w:val="20"/>
                            </w:rPr>
                            <w:t xml:space="preserve">        </w:t>
                          </w:r>
                          <w:r w:rsidR="00686414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    </w:t>
                          </w:r>
                          <w:r>
                            <w:rPr>
                              <w:rFonts w:cs="B Compset"/>
                              <w:sz w:val="20"/>
                              <w:szCs w:val="20"/>
                              <w:rtl/>
                            </w:rPr>
                            <w:tab/>
                          </w:r>
                          <w:r>
                            <w:rPr>
                              <w:rFonts w:cs="B Compset"/>
                              <w:sz w:val="20"/>
                              <w:szCs w:val="20"/>
                            </w:rPr>
                            <w:t>ISSN:</w:t>
                          </w:r>
                          <w:r>
                            <w:rPr>
                              <w:rFonts w:cs="B Compset"/>
                              <w:sz w:val="20"/>
                              <w:szCs w:val="20"/>
                            </w:rPr>
                            <w:tab/>
                          </w:r>
                          <w:r w:rsidR="00686414">
                            <w:rPr>
                              <w:rFonts w:cs="B Compset" w:hint="cs"/>
                              <w:sz w:val="20"/>
                              <w:szCs w:val="20"/>
                              <w:rtl/>
                            </w:rPr>
                            <w:t xml:space="preserve">  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230EB0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22.9pt;margin-top:.9pt;width:28.3pt;height:570.75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" fillcolor="#92bce3 [2132]" stroked="f">
              <v:fill color2="#d9e8f5 [756]" rotate="t" focusposition=".5,.5" focussize="" colors="0 #9ac3f6;.5 #c1d8f8;1 #e1ecfb" focus="100%" type="gradientRadial"/>
              <v:textbox style="layout-flow:vertical;mso-layout-flow-alt:bottom-to-top">
                <w:txbxContent>
                  <w:p w14:paraId="02867018" w14:textId="14732AE4" w:rsidR="00D53855" w:rsidRPr="00411377" w:rsidRDefault="00D53855" w:rsidP="00421640">
                    <w:pPr>
                      <w:tabs>
                        <w:tab w:val="left" w:pos="3371"/>
                      </w:tabs>
                      <w:spacing w:after="0" w:line="192" w:lineRule="auto"/>
                      <w:rPr>
                        <w:rFonts w:cs="B Compset"/>
                        <w:sz w:val="20"/>
                        <w:szCs w:val="20"/>
                      </w:rPr>
                    </w:pPr>
                    <w:r>
                      <w:rPr>
                        <w:rFonts w:cs="B Compset"/>
                        <w:sz w:val="20"/>
                        <w:szCs w:val="20"/>
                        <w:rtl/>
                      </w:rPr>
                      <w:tab/>
                    </w:r>
                    <w:r w:rsidRPr="00411377">
                      <w:rPr>
                        <w:rFonts w:cs="B Compset" w:hint="cs"/>
                        <w:sz w:val="20"/>
                        <w:szCs w:val="20"/>
                        <w:rtl/>
                      </w:rPr>
                      <w:t>تاریخ دریافت: 00/00/00؛ تاریخ پذیرش: 00/00/00</w:t>
                    </w:r>
                    <w:r w:rsidR="00686414">
                      <w:rPr>
                        <w:rFonts w:cs="B Compset"/>
                        <w:sz w:val="20"/>
                        <w:szCs w:val="20"/>
                      </w:rPr>
                      <w:t xml:space="preserve">        </w:t>
                    </w:r>
                    <w:r w:rsidR="00686414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    </w:t>
                    </w:r>
                    <w:r>
                      <w:rPr>
                        <w:rFonts w:cs="B Compset"/>
                        <w:sz w:val="20"/>
                        <w:szCs w:val="20"/>
                        <w:rtl/>
                      </w:rPr>
                      <w:tab/>
                    </w:r>
                    <w:r>
                      <w:rPr>
                        <w:rFonts w:cs="B Compset"/>
                        <w:sz w:val="20"/>
                        <w:szCs w:val="20"/>
                      </w:rPr>
                      <w:t>ISSN:</w:t>
                    </w:r>
                    <w:r>
                      <w:rPr>
                        <w:rFonts w:cs="B Compset"/>
                        <w:sz w:val="20"/>
                        <w:szCs w:val="20"/>
                      </w:rPr>
                      <w:tab/>
                    </w:r>
                    <w:r w:rsidR="00686414">
                      <w:rPr>
                        <w:rFonts w:cs="B Compset" w:hint="cs"/>
                        <w:sz w:val="20"/>
                        <w:szCs w:val="20"/>
                        <w:rtl/>
                      </w:rPr>
                      <w:t xml:space="preserve"> 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1F65C1" w:rsidRPr="001F65C1">
      <w:rPr>
        <w:rFonts w:cs="B Lotus"/>
        <w:b/>
        <w:bCs/>
        <w:color w:val="2E74B5" w:themeColor="accent1" w:themeShade="BF"/>
        <w:rtl/>
      </w:rPr>
      <w:t>فصلنامه مد</w:t>
    </w:r>
    <w:r w:rsidR="001F65C1" w:rsidRPr="001F65C1">
      <w:rPr>
        <w:rFonts w:cs="B Lotus" w:hint="cs"/>
        <w:b/>
        <w:bCs/>
        <w:color w:val="2E74B5" w:themeColor="accent1" w:themeShade="BF"/>
        <w:rtl/>
      </w:rPr>
      <w:t>ی</w:t>
    </w:r>
    <w:r w:rsidR="001F65C1" w:rsidRPr="001F65C1">
      <w:rPr>
        <w:rFonts w:cs="B Lotus" w:hint="eastAsia"/>
        <w:b/>
        <w:bCs/>
        <w:color w:val="2E74B5" w:themeColor="accent1" w:themeShade="BF"/>
        <w:rtl/>
      </w:rPr>
      <w:t>ر</w:t>
    </w:r>
    <w:r w:rsidR="001F65C1" w:rsidRPr="001F65C1">
      <w:rPr>
        <w:rFonts w:cs="B Lotus" w:hint="cs"/>
        <w:b/>
        <w:bCs/>
        <w:color w:val="2E74B5" w:themeColor="accent1" w:themeShade="BF"/>
        <w:rtl/>
      </w:rPr>
      <w:t>ی</w:t>
    </w:r>
    <w:r w:rsidR="001F65C1" w:rsidRPr="001F65C1">
      <w:rPr>
        <w:rFonts w:cs="B Lotus" w:hint="eastAsia"/>
        <w:b/>
        <w:bCs/>
        <w:color w:val="2E74B5" w:themeColor="accent1" w:themeShade="BF"/>
        <w:rtl/>
      </w:rPr>
      <w:t>ت</w:t>
    </w:r>
    <w:r w:rsidR="001F65C1" w:rsidRPr="001F65C1">
      <w:rPr>
        <w:rFonts w:cs="B Lotus"/>
        <w:b/>
        <w:bCs/>
        <w:color w:val="2E74B5" w:themeColor="accent1" w:themeShade="BF"/>
        <w:rtl/>
      </w:rPr>
      <w:t xml:space="preserve"> سازمان ها</w:t>
    </w:r>
    <w:r w:rsidR="001F65C1" w:rsidRPr="001F65C1">
      <w:rPr>
        <w:rFonts w:cs="B Lotus" w:hint="cs"/>
        <w:b/>
        <w:bCs/>
        <w:color w:val="2E74B5" w:themeColor="accent1" w:themeShade="BF"/>
        <w:rtl/>
      </w:rPr>
      <w:t>ی</w:t>
    </w:r>
    <w:r w:rsidR="001F65C1" w:rsidRPr="001F65C1">
      <w:rPr>
        <w:rFonts w:cs="B Lotus"/>
        <w:b/>
        <w:bCs/>
        <w:color w:val="2E74B5" w:themeColor="accent1" w:themeShade="BF"/>
        <w:rtl/>
      </w:rPr>
      <w:t xml:space="preserve"> شهر</w:t>
    </w:r>
    <w:r w:rsidR="001F65C1" w:rsidRPr="001F65C1">
      <w:rPr>
        <w:rFonts w:cs="B Lotus" w:hint="cs"/>
        <w:b/>
        <w:bCs/>
        <w:color w:val="2E74B5" w:themeColor="accent1" w:themeShade="BF"/>
        <w:rtl/>
      </w:rPr>
      <w:t>ی</w:t>
    </w:r>
  </w:p>
  <w:p w14:paraId="0C262A85" w14:textId="780A5010" w:rsidR="00D53855" w:rsidRPr="002F0EE2" w:rsidRDefault="00D53855" w:rsidP="00686414">
    <w:pPr>
      <w:pStyle w:val="ListParagraph"/>
      <w:spacing w:after="0" w:line="216" w:lineRule="auto"/>
      <w:rPr>
        <w:color w:val="2E74B5" w:themeColor="accent1" w:themeShade="BF"/>
        <w:sz w:val="22"/>
        <w:szCs w:val="22"/>
        <w:rtl/>
      </w:rPr>
    </w:pPr>
    <w:r>
      <w:rPr>
        <w:rFonts w:hint="cs"/>
        <w:color w:val="2E74B5" w:themeColor="accent1" w:themeShade="BF"/>
        <w:sz w:val="22"/>
        <w:szCs w:val="22"/>
        <w:rtl/>
      </w:rPr>
      <w:t>دوره ؟، شماره ؟، نام فصل، سال، ص ص</w:t>
    </w:r>
  </w:p>
  <w:p w14:paraId="4C76E479" w14:textId="77777777" w:rsidR="00686414" w:rsidRPr="00A73BBE" w:rsidRDefault="001F65C1" w:rsidP="002C17F5">
    <w:pPr>
      <w:spacing w:after="0" w:line="0" w:lineRule="atLeast"/>
      <w:rPr>
        <w:rFonts w:asciiTheme="majorBidi" w:hAnsiTheme="majorBidi" w:cstheme="majorBidi"/>
        <w:b/>
        <w:bCs/>
      </w:rPr>
    </w:pPr>
    <w:r>
      <w:rPr>
        <w:rFonts w:asciiTheme="majorBidi" w:hAnsiTheme="majorBidi" w:cstheme="majorBidi"/>
        <w:b/>
        <w:bCs/>
        <w:color w:val="2E74B5" w:themeColor="accent1" w:themeShade="BF"/>
      </w:rPr>
      <w:t>J</w:t>
    </w:r>
    <w:r w:rsidRPr="001F65C1">
      <w:rPr>
        <w:rFonts w:asciiTheme="majorBidi" w:hAnsiTheme="majorBidi" w:cstheme="majorBidi"/>
        <w:b/>
        <w:bCs/>
        <w:color w:val="2E74B5" w:themeColor="accent1" w:themeShade="BF"/>
      </w:rPr>
      <w:t>muo</w:t>
    </w:r>
    <w:r w:rsidR="00686414" w:rsidRPr="00A73BBE">
      <w:rPr>
        <w:rFonts w:asciiTheme="majorBidi" w:hAnsiTheme="majorBidi" w:cstheme="majorBidi"/>
        <w:b/>
        <w:bCs/>
        <w:color w:val="2E74B5" w:themeColor="accent1" w:themeShade="BF"/>
      </w:rPr>
      <w:t>.apadana.ac.ir</w:t>
    </w:r>
    <w:r w:rsidR="002C17F5">
      <w:rPr>
        <w:rFonts w:asciiTheme="majorBidi" w:hAnsiTheme="majorBidi" w:cstheme="majorBidi"/>
        <w:b/>
        <w:bCs/>
        <w:color w:val="2E74B5" w:themeColor="accent1" w:themeShade="BF"/>
      </w:rPr>
      <w:t xml:space="preserve">        </w:t>
    </w:r>
  </w:p>
  <w:p w14:paraId="055BCF9B" w14:textId="77777777" w:rsidR="00D53855" w:rsidRDefault="00D53855" w:rsidP="00392FC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04F07"/>
    <w:multiLevelType w:val="hybridMultilevel"/>
    <w:tmpl w:val="429CF0A0"/>
    <w:lvl w:ilvl="0" w:tplc="85DCAF80">
      <w:start w:val="1"/>
      <w:numFmt w:val="decimal"/>
      <w:lvlText w:val="%1-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276B7D5F"/>
    <w:multiLevelType w:val="hybridMultilevel"/>
    <w:tmpl w:val="03C62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9A79C3"/>
    <w:multiLevelType w:val="hybridMultilevel"/>
    <w:tmpl w:val="2CBC7CF6"/>
    <w:lvl w:ilvl="0" w:tplc="67C2E7F4">
      <w:numFmt w:val="bullet"/>
      <w:lvlText w:val="•"/>
      <w:lvlJc w:val="left"/>
      <w:pPr>
        <w:ind w:left="719" w:hanging="435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8AC52A9"/>
    <w:multiLevelType w:val="hybridMultilevel"/>
    <w:tmpl w:val="F5BCBEBA"/>
    <w:lvl w:ilvl="0" w:tplc="F238D8DC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4" w15:restartNumberingAfterBreak="0">
    <w:nsid w:val="3D412670"/>
    <w:multiLevelType w:val="hybridMultilevel"/>
    <w:tmpl w:val="BB462760"/>
    <w:lvl w:ilvl="0" w:tplc="DB1653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C56B02"/>
    <w:multiLevelType w:val="hybridMultilevel"/>
    <w:tmpl w:val="5066EA52"/>
    <w:lvl w:ilvl="0" w:tplc="47CCC5F2">
      <w:start w:val="4"/>
      <w:numFmt w:val="bullet"/>
      <w:lvlText w:val=""/>
      <w:lvlJc w:val="left"/>
      <w:pPr>
        <w:ind w:left="1778" w:hanging="360"/>
      </w:pPr>
      <w:rPr>
        <w:rFonts w:ascii="Symbol" w:eastAsiaTheme="minorHAnsi" w:hAnsi="Symbol" w:cstheme="majorBidi" w:hint="default"/>
      </w:rPr>
    </w:lvl>
    <w:lvl w:ilvl="1" w:tplc="04090003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6" w15:restartNumberingAfterBreak="0">
    <w:nsid w:val="401A6AB6"/>
    <w:multiLevelType w:val="hybridMultilevel"/>
    <w:tmpl w:val="934072C6"/>
    <w:lvl w:ilvl="0" w:tplc="576E717E">
      <w:start w:val="4"/>
      <w:numFmt w:val="bullet"/>
      <w:lvlText w:val="-"/>
      <w:lvlJc w:val="left"/>
      <w:pPr>
        <w:ind w:left="213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42945BD2"/>
    <w:multiLevelType w:val="hybridMultilevel"/>
    <w:tmpl w:val="277AD6F4"/>
    <w:lvl w:ilvl="0" w:tplc="746CF058">
      <w:start w:val="4"/>
      <w:numFmt w:val="bullet"/>
      <w:lvlText w:val="-"/>
      <w:lvlJc w:val="left"/>
      <w:pPr>
        <w:ind w:left="186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5" w:hanging="360"/>
      </w:pPr>
      <w:rPr>
        <w:rFonts w:ascii="Wingdings" w:hAnsi="Wingdings" w:hint="default"/>
      </w:rPr>
    </w:lvl>
  </w:abstractNum>
  <w:abstractNum w:abstractNumId="8" w15:restartNumberingAfterBreak="0">
    <w:nsid w:val="43862791"/>
    <w:multiLevelType w:val="hybridMultilevel"/>
    <w:tmpl w:val="45DA4742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43A41EDC"/>
    <w:multiLevelType w:val="hybridMultilevel"/>
    <w:tmpl w:val="938CE890"/>
    <w:lvl w:ilvl="0" w:tplc="7C262E24">
      <w:start w:val="1"/>
      <w:numFmt w:val="decimal"/>
      <w:lvlText w:val="%1-"/>
      <w:lvlJc w:val="left"/>
      <w:pPr>
        <w:ind w:left="1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5" w:hanging="360"/>
      </w:pPr>
    </w:lvl>
    <w:lvl w:ilvl="2" w:tplc="0409001B" w:tentative="1">
      <w:start w:val="1"/>
      <w:numFmt w:val="lowerRoman"/>
      <w:lvlText w:val="%3."/>
      <w:lvlJc w:val="right"/>
      <w:pPr>
        <w:ind w:left="2945" w:hanging="180"/>
      </w:pPr>
    </w:lvl>
    <w:lvl w:ilvl="3" w:tplc="0409000F" w:tentative="1">
      <w:start w:val="1"/>
      <w:numFmt w:val="decimal"/>
      <w:lvlText w:val="%4."/>
      <w:lvlJc w:val="left"/>
      <w:pPr>
        <w:ind w:left="3665" w:hanging="360"/>
      </w:pPr>
    </w:lvl>
    <w:lvl w:ilvl="4" w:tplc="04090019" w:tentative="1">
      <w:start w:val="1"/>
      <w:numFmt w:val="lowerLetter"/>
      <w:lvlText w:val="%5."/>
      <w:lvlJc w:val="left"/>
      <w:pPr>
        <w:ind w:left="4385" w:hanging="360"/>
      </w:pPr>
    </w:lvl>
    <w:lvl w:ilvl="5" w:tplc="0409001B" w:tentative="1">
      <w:start w:val="1"/>
      <w:numFmt w:val="lowerRoman"/>
      <w:lvlText w:val="%6."/>
      <w:lvlJc w:val="right"/>
      <w:pPr>
        <w:ind w:left="5105" w:hanging="180"/>
      </w:pPr>
    </w:lvl>
    <w:lvl w:ilvl="6" w:tplc="0409000F" w:tentative="1">
      <w:start w:val="1"/>
      <w:numFmt w:val="decimal"/>
      <w:lvlText w:val="%7."/>
      <w:lvlJc w:val="left"/>
      <w:pPr>
        <w:ind w:left="5825" w:hanging="360"/>
      </w:pPr>
    </w:lvl>
    <w:lvl w:ilvl="7" w:tplc="04090019" w:tentative="1">
      <w:start w:val="1"/>
      <w:numFmt w:val="lowerLetter"/>
      <w:lvlText w:val="%8."/>
      <w:lvlJc w:val="left"/>
      <w:pPr>
        <w:ind w:left="6545" w:hanging="360"/>
      </w:pPr>
    </w:lvl>
    <w:lvl w:ilvl="8" w:tplc="0409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10" w15:restartNumberingAfterBreak="0">
    <w:nsid w:val="48A05E42"/>
    <w:multiLevelType w:val="multilevel"/>
    <w:tmpl w:val="A112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A8E6F82"/>
    <w:multiLevelType w:val="multilevel"/>
    <w:tmpl w:val="41B05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EC2E65"/>
    <w:multiLevelType w:val="hybridMultilevel"/>
    <w:tmpl w:val="20C0ACB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97655D4"/>
    <w:multiLevelType w:val="hybridMultilevel"/>
    <w:tmpl w:val="BB1CB84E"/>
    <w:lvl w:ilvl="0" w:tplc="0409000B">
      <w:start w:val="1"/>
      <w:numFmt w:val="bullet"/>
      <w:lvlText w:val=""/>
      <w:lvlJc w:val="left"/>
      <w:pPr>
        <w:ind w:left="2498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18" w:hanging="360"/>
      </w:pPr>
    </w:lvl>
    <w:lvl w:ilvl="2" w:tplc="0409001B" w:tentative="1">
      <w:start w:val="1"/>
      <w:numFmt w:val="lowerRoman"/>
      <w:lvlText w:val="%3."/>
      <w:lvlJc w:val="right"/>
      <w:pPr>
        <w:ind w:left="3938" w:hanging="180"/>
      </w:pPr>
    </w:lvl>
    <w:lvl w:ilvl="3" w:tplc="0409000F" w:tentative="1">
      <w:start w:val="1"/>
      <w:numFmt w:val="decimal"/>
      <w:lvlText w:val="%4."/>
      <w:lvlJc w:val="left"/>
      <w:pPr>
        <w:ind w:left="4658" w:hanging="360"/>
      </w:pPr>
    </w:lvl>
    <w:lvl w:ilvl="4" w:tplc="04090019" w:tentative="1">
      <w:start w:val="1"/>
      <w:numFmt w:val="lowerLetter"/>
      <w:lvlText w:val="%5."/>
      <w:lvlJc w:val="left"/>
      <w:pPr>
        <w:ind w:left="5378" w:hanging="360"/>
      </w:pPr>
    </w:lvl>
    <w:lvl w:ilvl="5" w:tplc="0409001B" w:tentative="1">
      <w:start w:val="1"/>
      <w:numFmt w:val="lowerRoman"/>
      <w:lvlText w:val="%6."/>
      <w:lvlJc w:val="right"/>
      <w:pPr>
        <w:ind w:left="6098" w:hanging="180"/>
      </w:pPr>
    </w:lvl>
    <w:lvl w:ilvl="6" w:tplc="0409000F" w:tentative="1">
      <w:start w:val="1"/>
      <w:numFmt w:val="decimal"/>
      <w:lvlText w:val="%7."/>
      <w:lvlJc w:val="left"/>
      <w:pPr>
        <w:ind w:left="6818" w:hanging="360"/>
      </w:pPr>
    </w:lvl>
    <w:lvl w:ilvl="7" w:tplc="04090019" w:tentative="1">
      <w:start w:val="1"/>
      <w:numFmt w:val="lowerLetter"/>
      <w:lvlText w:val="%8."/>
      <w:lvlJc w:val="left"/>
      <w:pPr>
        <w:ind w:left="7538" w:hanging="360"/>
      </w:pPr>
    </w:lvl>
    <w:lvl w:ilvl="8" w:tplc="0409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4" w15:restartNumberingAfterBreak="0">
    <w:nsid w:val="5E384525"/>
    <w:multiLevelType w:val="hybridMultilevel"/>
    <w:tmpl w:val="D99A7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2B0490"/>
    <w:multiLevelType w:val="multilevel"/>
    <w:tmpl w:val="6A0C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1D436A"/>
    <w:multiLevelType w:val="multilevel"/>
    <w:tmpl w:val="042EB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0"/>
  </w:num>
  <w:num w:numId="6">
    <w:abstractNumId w:val="9"/>
  </w:num>
  <w:num w:numId="7">
    <w:abstractNumId w:val="13"/>
  </w:num>
  <w:num w:numId="8">
    <w:abstractNumId w:val="7"/>
  </w:num>
  <w:num w:numId="9">
    <w:abstractNumId w:val="8"/>
  </w:num>
  <w:num w:numId="10">
    <w:abstractNumId w:val="3"/>
  </w:num>
  <w:num w:numId="11">
    <w:abstractNumId w:val="1"/>
  </w:num>
  <w:num w:numId="12">
    <w:abstractNumId w:val="10"/>
  </w:num>
  <w:num w:numId="13">
    <w:abstractNumId w:val="16"/>
  </w:num>
  <w:num w:numId="14">
    <w:abstractNumId w:val="11"/>
  </w:num>
  <w:num w:numId="15">
    <w:abstractNumId w:val="15"/>
  </w:num>
  <w:num w:numId="16">
    <w:abstractNumId w:val="12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399"/>
    <w:rsid w:val="000815FB"/>
    <w:rsid w:val="000D078E"/>
    <w:rsid w:val="000E7753"/>
    <w:rsid w:val="00116181"/>
    <w:rsid w:val="001B2B0A"/>
    <w:rsid w:val="001B6621"/>
    <w:rsid w:val="001D4B31"/>
    <w:rsid w:val="001E5D0D"/>
    <w:rsid w:val="001F54CD"/>
    <w:rsid w:val="001F65C1"/>
    <w:rsid w:val="001F7158"/>
    <w:rsid w:val="00214FBC"/>
    <w:rsid w:val="00287E79"/>
    <w:rsid w:val="00293FFC"/>
    <w:rsid w:val="00297E1A"/>
    <w:rsid w:val="002C17F5"/>
    <w:rsid w:val="002D712F"/>
    <w:rsid w:val="002D745A"/>
    <w:rsid w:val="002F0EE2"/>
    <w:rsid w:val="002F262A"/>
    <w:rsid w:val="00302CD7"/>
    <w:rsid w:val="003341E0"/>
    <w:rsid w:val="00354DFB"/>
    <w:rsid w:val="00392FC2"/>
    <w:rsid w:val="003F0932"/>
    <w:rsid w:val="00411377"/>
    <w:rsid w:val="0041724D"/>
    <w:rsid w:val="004211FF"/>
    <w:rsid w:val="00421640"/>
    <w:rsid w:val="00422F47"/>
    <w:rsid w:val="00436A5C"/>
    <w:rsid w:val="00441A8F"/>
    <w:rsid w:val="0045045E"/>
    <w:rsid w:val="004C3F1F"/>
    <w:rsid w:val="004E3FAE"/>
    <w:rsid w:val="00506BE6"/>
    <w:rsid w:val="00512E24"/>
    <w:rsid w:val="005139F3"/>
    <w:rsid w:val="005238F6"/>
    <w:rsid w:val="00531940"/>
    <w:rsid w:val="00542FF3"/>
    <w:rsid w:val="00546254"/>
    <w:rsid w:val="00562812"/>
    <w:rsid w:val="0056474D"/>
    <w:rsid w:val="005A4520"/>
    <w:rsid w:val="005A6FF7"/>
    <w:rsid w:val="005E5AF8"/>
    <w:rsid w:val="00620017"/>
    <w:rsid w:val="006210A0"/>
    <w:rsid w:val="006316AC"/>
    <w:rsid w:val="00640093"/>
    <w:rsid w:val="00686414"/>
    <w:rsid w:val="006B4A97"/>
    <w:rsid w:val="006D2714"/>
    <w:rsid w:val="006F2A07"/>
    <w:rsid w:val="007359A8"/>
    <w:rsid w:val="007413B3"/>
    <w:rsid w:val="00764D87"/>
    <w:rsid w:val="00776AD7"/>
    <w:rsid w:val="0079708E"/>
    <w:rsid w:val="007A3768"/>
    <w:rsid w:val="007C1359"/>
    <w:rsid w:val="00803BAD"/>
    <w:rsid w:val="00820CE6"/>
    <w:rsid w:val="00847209"/>
    <w:rsid w:val="008921E1"/>
    <w:rsid w:val="008947A4"/>
    <w:rsid w:val="008D5748"/>
    <w:rsid w:val="008F50D6"/>
    <w:rsid w:val="00930370"/>
    <w:rsid w:val="0096208A"/>
    <w:rsid w:val="009C765C"/>
    <w:rsid w:val="009E5D1F"/>
    <w:rsid w:val="00A16032"/>
    <w:rsid w:val="00A433E9"/>
    <w:rsid w:val="00A45EEB"/>
    <w:rsid w:val="00A54483"/>
    <w:rsid w:val="00A66467"/>
    <w:rsid w:val="00A73BBE"/>
    <w:rsid w:val="00A81142"/>
    <w:rsid w:val="00A8286D"/>
    <w:rsid w:val="00A85312"/>
    <w:rsid w:val="00AD4A37"/>
    <w:rsid w:val="00AF41FC"/>
    <w:rsid w:val="00B0567D"/>
    <w:rsid w:val="00B10714"/>
    <w:rsid w:val="00B37D5D"/>
    <w:rsid w:val="00B556F5"/>
    <w:rsid w:val="00B56070"/>
    <w:rsid w:val="00B902F2"/>
    <w:rsid w:val="00BA125D"/>
    <w:rsid w:val="00BD2060"/>
    <w:rsid w:val="00C07F21"/>
    <w:rsid w:val="00C6489B"/>
    <w:rsid w:val="00C70BD6"/>
    <w:rsid w:val="00C92543"/>
    <w:rsid w:val="00CA188F"/>
    <w:rsid w:val="00CD540D"/>
    <w:rsid w:val="00D236B8"/>
    <w:rsid w:val="00D2452C"/>
    <w:rsid w:val="00D4275E"/>
    <w:rsid w:val="00D47BAB"/>
    <w:rsid w:val="00D47F87"/>
    <w:rsid w:val="00D53855"/>
    <w:rsid w:val="00D71207"/>
    <w:rsid w:val="00D7584C"/>
    <w:rsid w:val="00DC0A22"/>
    <w:rsid w:val="00DC5F6A"/>
    <w:rsid w:val="00E02399"/>
    <w:rsid w:val="00E06105"/>
    <w:rsid w:val="00E36209"/>
    <w:rsid w:val="00E36AB4"/>
    <w:rsid w:val="00E42CF9"/>
    <w:rsid w:val="00EA198D"/>
    <w:rsid w:val="00ED33DD"/>
    <w:rsid w:val="00EF673E"/>
    <w:rsid w:val="00F35769"/>
    <w:rsid w:val="00F66DBD"/>
    <w:rsid w:val="00FC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C11AF4"/>
  <w15:chartTrackingRefBased/>
  <w15:docId w15:val="{B8B74B1F-F0C4-49BC-844F-C66FEE5D7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65C1"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D271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5D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E5D0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647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heading2 Char"/>
    <w:basedOn w:val="DefaultParagraphFont"/>
    <w:link w:val="ListParagraph"/>
    <w:uiPriority w:val="34"/>
    <w:locked/>
    <w:rsid w:val="001E5D0D"/>
    <w:rPr>
      <w:rFonts w:cs="B Lotus"/>
      <w:b/>
      <w:bCs/>
      <w:sz w:val="28"/>
      <w:szCs w:val="28"/>
    </w:rPr>
  </w:style>
  <w:style w:type="paragraph" w:styleId="ListParagraph">
    <w:name w:val="List Paragraph"/>
    <w:aliases w:val="heading2"/>
    <w:basedOn w:val="Normal"/>
    <w:link w:val="ListParagraphChar"/>
    <w:uiPriority w:val="34"/>
    <w:qFormat/>
    <w:rsid w:val="001E5D0D"/>
    <w:pPr>
      <w:spacing w:after="200" w:line="276" w:lineRule="auto"/>
      <w:ind w:left="-2"/>
      <w:contextualSpacing/>
    </w:pPr>
    <w:rPr>
      <w:rFonts w:cs="B Lotus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89B"/>
  </w:style>
  <w:style w:type="paragraph" w:styleId="Footer">
    <w:name w:val="footer"/>
    <w:basedOn w:val="Normal"/>
    <w:link w:val="FooterChar"/>
    <w:uiPriority w:val="99"/>
    <w:unhideWhenUsed/>
    <w:rsid w:val="00C648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89B"/>
  </w:style>
  <w:style w:type="paragraph" w:styleId="FootnoteText">
    <w:name w:val="footnote text"/>
    <w:basedOn w:val="Normal"/>
    <w:link w:val="FootnoteTextChar"/>
    <w:uiPriority w:val="99"/>
    <w:semiHidden/>
    <w:unhideWhenUsed/>
    <w:rsid w:val="008921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21E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21E1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6D271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E5D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E5D0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647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Hyperlink">
    <w:name w:val="Hyperlink"/>
    <w:basedOn w:val="DefaultParagraphFont"/>
    <w:uiPriority w:val="99"/>
    <w:unhideWhenUsed/>
    <w:rsid w:val="0056474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474D"/>
    <w:rPr>
      <w:color w:val="954F72" w:themeColor="followedHyperlink"/>
      <w:u w:val="single"/>
    </w:rPr>
  </w:style>
  <w:style w:type="paragraph" w:customStyle="1" w:styleId="a">
    <w:name w:val="متن"/>
    <w:basedOn w:val="Normal"/>
    <w:link w:val="Char"/>
    <w:qFormat/>
    <w:rsid w:val="0045045E"/>
    <w:pPr>
      <w:spacing w:after="0" w:line="216" w:lineRule="auto"/>
      <w:ind w:firstLine="284"/>
      <w:jc w:val="both"/>
    </w:pPr>
    <w:rPr>
      <w:rFonts w:ascii="Times New Roman" w:eastAsia="Calibri" w:hAnsi="Times New Roman" w:cs="B Zar"/>
      <w:sz w:val="24"/>
      <w:szCs w:val="26"/>
      <w:lang w:bidi="ar-SA"/>
    </w:rPr>
  </w:style>
  <w:style w:type="character" w:customStyle="1" w:styleId="Char">
    <w:name w:val="متن Char"/>
    <w:link w:val="a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0">
    <w:name w:val="عنوان شکل و جدول"/>
    <w:basedOn w:val="Normal"/>
    <w:link w:val="Char0"/>
    <w:qFormat/>
    <w:rsid w:val="00F35769"/>
    <w:pPr>
      <w:tabs>
        <w:tab w:val="left" w:pos="8348"/>
      </w:tabs>
      <w:spacing w:before="240" w:after="240" w:line="240" w:lineRule="auto"/>
      <w:jc w:val="center"/>
    </w:pPr>
    <w:rPr>
      <w:rFonts w:ascii="Times New Roman" w:eastAsia="Calibri" w:hAnsi="Times New Roman" w:cs="B Lotus"/>
      <w:sz w:val="20"/>
    </w:rPr>
  </w:style>
  <w:style w:type="character" w:customStyle="1" w:styleId="Char0">
    <w:name w:val="عنوان شکل و جدول Char"/>
    <w:link w:val="a0"/>
    <w:rsid w:val="00F35769"/>
    <w:rPr>
      <w:rFonts w:ascii="Times New Roman" w:eastAsia="Calibri" w:hAnsi="Times New Roman" w:cs="B Lotus"/>
      <w:sz w:val="20"/>
    </w:rPr>
  </w:style>
  <w:style w:type="table" w:styleId="TableGrid">
    <w:name w:val="Table Grid"/>
    <w:basedOn w:val="TableNormal"/>
    <w:uiPriority w:val="59"/>
    <w:rsid w:val="00E36209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1">
    <w:name w:val="متن جدول"/>
    <w:basedOn w:val="Normal"/>
    <w:link w:val="Char1"/>
    <w:qFormat/>
    <w:rsid w:val="00E36209"/>
    <w:pPr>
      <w:framePr w:hSpace="180" w:wrap="around" w:vAnchor="text" w:hAnchor="margin" w:xAlign="center" w:y="31"/>
      <w:spacing w:after="0" w:line="216" w:lineRule="auto"/>
      <w:ind w:left="-57" w:right="-57"/>
      <w:jc w:val="center"/>
    </w:pPr>
    <w:rPr>
      <w:rFonts w:ascii="Times New Roman" w:eastAsia="Calibri" w:hAnsi="Times New Roman" w:cs="B Lotus"/>
      <w:sz w:val="20"/>
    </w:rPr>
  </w:style>
  <w:style w:type="paragraph" w:customStyle="1" w:styleId="a2">
    <w:name w:val="عنوان ج"/>
    <w:basedOn w:val="Normal"/>
    <w:link w:val="Char2"/>
    <w:rsid w:val="00E36209"/>
    <w:pPr>
      <w:tabs>
        <w:tab w:val="left" w:pos="8348"/>
      </w:tabs>
      <w:spacing w:before="240" w:after="0" w:line="240" w:lineRule="auto"/>
      <w:jc w:val="center"/>
    </w:pPr>
    <w:rPr>
      <w:rFonts w:ascii="Times New Roman Bold" w:eastAsia="Calibri" w:hAnsi="Times New Roman Bold" w:cs="B Lotus"/>
      <w:b/>
      <w:bCs/>
      <w:sz w:val="20"/>
    </w:rPr>
  </w:style>
  <w:style w:type="character" w:customStyle="1" w:styleId="Char1">
    <w:name w:val="متن جدول Char"/>
    <w:link w:val="a1"/>
    <w:rsid w:val="00E36209"/>
    <w:rPr>
      <w:rFonts w:ascii="Times New Roman" w:eastAsia="Calibri" w:hAnsi="Times New Roman" w:cs="B Lotus"/>
      <w:sz w:val="20"/>
    </w:rPr>
  </w:style>
  <w:style w:type="character" w:customStyle="1" w:styleId="Char2">
    <w:name w:val="عنوان ج Char"/>
    <w:link w:val="a2"/>
    <w:rsid w:val="00E36209"/>
    <w:rPr>
      <w:rFonts w:ascii="Times New Roman Bold" w:eastAsia="Calibri" w:hAnsi="Times New Roman Bold" w:cs="B Lotus"/>
      <w:b/>
      <w:bCs/>
      <w:sz w:val="20"/>
    </w:rPr>
  </w:style>
  <w:style w:type="paragraph" w:customStyle="1" w:styleId="a3">
    <w:name w:val="تیتر"/>
    <w:basedOn w:val="Normal"/>
    <w:link w:val="Char3"/>
    <w:qFormat/>
    <w:rsid w:val="00F35769"/>
    <w:pPr>
      <w:spacing w:before="240" w:after="0" w:line="216" w:lineRule="auto"/>
      <w:jc w:val="both"/>
    </w:pPr>
    <w:rPr>
      <w:rFonts w:ascii="Times New Roman Bold" w:eastAsia="Calibri" w:hAnsi="Times New Roman Bold" w:cs="B Lotus"/>
      <w:b/>
      <w:bCs/>
      <w:sz w:val="26"/>
      <w:szCs w:val="28"/>
    </w:rPr>
  </w:style>
  <w:style w:type="paragraph" w:customStyle="1" w:styleId="a4">
    <w:name w:val="منابع"/>
    <w:basedOn w:val="Normal"/>
    <w:link w:val="Char4"/>
    <w:qFormat/>
    <w:rsid w:val="00302CD7"/>
    <w:pPr>
      <w:spacing w:after="0" w:line="216" w:lineRule="auto"/>
      <w:ind w:left="567" w:hanging="567"/>
      <w:jc w:val="both"/>
    </w:pPr>
    <w:rPr>
      <w:rFonts w:ascii="Times New Roman" w:eastAsia="Calibri" w:hAnsi="Times New Roman" w:cs="B Lotus"/>
      <w:szCs w:val="24"/>
    </w:rPr>
  </w:style>
  <w:style w:type="character" w:customStyle="1" w:styleId="Char3">
    <w:name w:val="تیتر Char"/>
    <w:link w:val="a3"/>
    <w:rsid w:val="00F35769"/>
    <w:rPr>
      <w:rFonts w:ascii="Times New Roman Bold" w:eastAsia="Calibri" w:hAnsi="Times New Roman Bold" w:cs="B Lotus"/>
      <w:b/>
      <w:bCs/>
      <w:sz w:val="26"/>
      <w:szCs w:val="28"/>
    </w:rPr>
  </w:style>
  <w:style w:type="character" w:customStyle="1" w:styleId="Char4">
    <w:name w:val="منابع Char"/>
    <w:link w:val="a4"/>
    <w:rsid w:val="00302CD7"/>
    <w:rPr>
      <w:rFonts w:ascii="Times New Roman" w:eastAsia="Calibri" w:hAnsi="Times New Roman" w:cs="B Lotus"/>
      <w:szCs w:val="24"/>
    </w:rPr>
  </w:style>
  <w:style w:type="paragraph" w:customStyle="1" w:styleId="a5">
    <w:name w:val="منابع ل"/>
    <w:basedOn w:val="a4"/>
    <w:link w:val="Char5"/>
    <w:qFormat/>
    <w:rsid w:val="00302CD7"/>
    <w:pPr>
      <w:bidi w:val="0"/>
    </w:pPr>
    <w:rPr>
      <w:rFonts w:cs="Times New Roman"/>
      <w:sz w:val="20"/>
      <w:szCs w:val="20"/>
    </w:rPr>
  </w:style>
  <w:style w:type="character" w:customStyle="1" w:styleId="Char5">
    <w:name w:val="منابع ل Char"/>
    <w:link w:val="a5"/>
    <w:rsid w:val="00302CD7"/>
    <w:rPr>
      <w:rFonts w:ascii="Times New Roman" w:eastAsia="Calibri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7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753"/>
    <w:rPr>
      <w:rFonts w:ascii="Segoe UI" w:hAnsi="Segoe UI" w:cs="Segoe UI"/>
      <w:sz w:val="18"/>
      <w:szCs w:val="18"/>
    </w:rPr>
  </w:style>
  <w:style w:type="paragraph" w:customStyle="1" w:styleId="1">
    <w:name w:val="پارا 1"/>
    <w:basedOn w:val="a"/>
    <w:link w:val="1Char"/>
    <w:qFormat/>
    <w:rsid w:val="0045045E"/>
    <w:pPr>
      <w:ind w:firstLine="0"/>
    </w:pPr>
  </w:style>
  <w:style w:type="character" w:customStyle="1" w:styleId="1Char">
    <w:name w:val="پارا 1 Char"/>
    <w:basedOn w:val="Char"/>
    <w:link w:val="1"/>
    <w:rsid w:val="0045045E"/>
    <w:rPr>
      <w:rFonts w:ascii="Times New Roman" w:eastAsia="Calibri" w:hAnsi="Times New Roman" w:cs="B Zar"/>
      <w:sz w:val="24"/>
      <w:szCs w:val="26"/>
      <w:lang w:bidi="ar-SA"/>
    </w:rPr>
  </w:style>
  <w:style w:type="paragraph" w:customStyle="1" w:styleId="a6">
    <w:name w:val="چکیده"/>
    <w:basedOn w:val="ListParagraph"/>
    <w:link w:val="Char6"/>
    <w:qFormat/>
    <w:rsid w:val="00F35769"/>
    <w:pPr>
      <w:spacing w:after="240" w:line="216" w:lineRule="auto"/>
      <w:ind w:left="0"/>
      <w:jc w:val="both"/>
    </w:pPr>
    <w:rPr>
      <w:rFonts w:cs="B Zar"/>
      <w:b w:val="0"/>
      <w:bCs w:val="0"/>
      <w:sz w:val="22"/>
      <w:szCs w:val="22"/>
    </w:rPr>
  </w:style>
  <w:style w:type="paragraph" w:customStyle="1" w:styleId="a7">
    <w:name w:val="نویسنده"/>
    <w:basedOn w:val="Heading2"/>
    <w:link w:val="Char7"/>
    <w:qFormat/>
    <w:rsid w:val="00F35769"/>
    <w:pPr>
      <w:spacing w:line="216" w:lineRule="auto"/>
      <w:jc w:val="center"/>
    </w:pPr>
    <w:rPr>
      <w:rFonts w:cs="B Compset"/>
      <w:b/>
      <w:bCs/>
      <w:color w:val="auto"/>
      <w:sz w:val="24"/>
      <w:szCs w:val="24"/>
    </w:rPr>
  </w:style>
  <w:style w:type="character" w:customStyle="1" w:styleId="Char6">
    <w:name w:val="چکیده Char"/>
    <w:basedOn w:val="ListParagraphChar"/>
    <w:link w:val="a6"/>
    <w:rsid w:val="00F35769"/>
    <w:rPr>
      <w:rFonts w:cs="B Zar"/>
      <w:b w:val="0"/>
      <w:bCs w:val="0"/>
      <w:sz w:val="28"/>
      <w:szCs w:val="28"/>
    </w:rPr>
  </w:style>
  <w:style w:type="paragraph" w:customStyle="1" w:styleId="a8">
    <w:name w:val="عنوان"/>
    <w:basedOn w:val="Heading1"/>
    <w:link w:val="Char8"/>
    <w:qFormat/>
    <w:rsid w:val="00F35769"/>
    <w:pPr>
      <w:spacing w:after="240" w:line="216" w:lineRule="auto"/>
      <w:jc w:val="center"/>
    </w:pPr>
    <w:rPr>
      <w:rFonts w:ascii="Times" w:hAnsi="Times" w:cs="B Zar"/>
      <w:b/>
      <w:bCs/>
      <w:color w:val="auto"/>
      <w:sz w:val="28"/>
      <w:szCs w:val="30"/>
    </w:rPr>
  </w:style>
  <w:style w:type="character" w:customStyle="1" w:styleId="Char7">
    <w:name w:val="نویسنده Char"/>
    <w:basedOn w:val="Heading2Char"/>
    <w:link w:val="a7"/>
    <w:rsid w:val="00F35769"/>
    <w:rPr>
      <w:rFonts w:asciiTheme="majorHAnsi" w:eastAsiaTheme="majorEastAsia" w:hAnsiTheme="majorHAnsi" w:cs="B Compset"/>
      <w:b/>
      <w:bCs/>
      <w:color w:val="2E74B5" w:themeColor="accent1" w:themeShade="BF"/>
      <w:sz w:val="24"/>
      <w:szCs w:val="24"/>
    </w:rPr>
  </w:style>
  <w:style w:type="character" w:customStyle="1" w:styleId="Char8">
    <w:name w:val="عنوان Char"/>
    <w:basedOn w:val="Heading1Char"/>
    <w:link w:val="a8"/>
    <w:rsid w:val="00F35769"/>
    <w:rPr>
      <w:rFonts w:ascii="Times" w:eastAsiaTheme="majorEastAsia" w:hAnsi="Times" w:cs="B Zar"/>
      <w:b/>
      <w:bCs/>
      <w:color w:val="2E74B5" w:themeColor="accent1" w:themeShade="BF"/>
      <w:sz w:val="28"/>
      <w:szCs w:val="30"/>
    </w:rPr>
  </w:style>
  <w:style w:type="paragraph" w:customStyle="1" w:styleId="a9">
    <w:name w:val="مشخصات نویسنده"/>
    <w:basedOn w:val="Normal"/>
    <w:link w:val="Char9"/>
    <w:qFormat/>
    <w:rsid w:val="0045045E"/>
    <w:pPr>
      <w:spacing w:after="0"/>
      <w:jc w:val="center"/>
    </w:pPr>
    <w:rPr>
      <w:rFonts w:cs="B Compset"/>
      <w:sz w:val="20"/>
      <w:szCs w:val="20"/>
    </w:rPr>
  </w:style>
  <w:style w:type="character" w:customStyle="1" w:styleId="Char9">
    <w:name w:val="مشخصات نویسنده Char"/>
    <w:basedOn w:val="DefaultParagraphFont"/>
    <w:link w:val="a9"/>
    <w:rsid w:val="0045045E"/>
    <w:rPr>
      <w:rFonts w:cs="B Compse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739961">
                  <w:marLeft w:val="0"/>
                  <w:marRight w:val="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155883">
                      <w:marLeft w:val="0"/>
                      <w:marRight w:val="0"/>
                      <w:marTop w:val="0"/>
                      <w:marBottom w:val="0"/>
                      <w:divBdr>
                        <w:top w:val="single" w:sz="24" w:space="0" w:color="333333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94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06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555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08071393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1441977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9789116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40806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74447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05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71469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76549017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6282812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9321266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46083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72818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9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63744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79517556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1293368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239859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59219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720251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1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538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3626288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1258146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3521510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21885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4125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363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83429834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96871698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5825092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8637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4917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04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4454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234002439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01676147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5524532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92727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62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518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49568281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37882275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202909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4910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74983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6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rcid.org/0000-0002-6639-933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18" Type="http://schemas.openxmlformats.org/officeDocument/2006/relationships/font" Target="fonts/font1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17" Type="http://schemas.openxmlformats.org/officeDocument/2006/relationships/font" Target="fonts/font17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19" Type="http://schemas.openxmlformats.org/officeDocument/2006/relationships/font" Target="fonts/font19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B42E7-DBC1-404E-8661-1C9B30144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1471</Words>
  <Characters>8389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jabari</dc:creator>
  <cp:keywords/>
  <dc:description/>
  <cp:lastModifiedBy>Pazhohesh</cp:lastModifiedBy>
  <cp:revision>6</cp:revision>
  <cp:lastPrinted>2020-10-14T02:33:00Z</cp:lastPrinted>
  <dcterms:created xsi:type="dcterms:W3CDTF">2022-08-08T10:31:00Z</dcterms:created>
  <dcterms:modified xsi:type="dcterms:W3CDTF">2025-08-02T08:05:00Z</dcterms:modified>
</cp:coreProperties>
</file>